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0" w:type="dxa"/>
        <w:tblInd w:w="13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32"/>
        <w:gridCol w:w="7938"/>
      </w:tblGrid>
      <w:tr w:rsidR="00C878C7" w:rsidRPr="007D4CCD" w14:paraId="7235BBE1" w14:textId="77777777">
        <w:tc>
          <w:tcPr>
            <w:tcW w:w="9470" w:type="dxa"/>
            <w:gridSpan w:val="2"/>
            <w:tcBorders>
              <w:top w:val="nil"/>
              <w:bottom w:val="nil"/>
              <w:right w:val="nil"/>
            </w:tcBorders>
          </w:tcPr>
          <w:p w14:paraId="61075ADD" w14:textId="77777777" w:rsidR="00C878C7" w:rsidRPr="00C508EC" w:rsidRDefault="00C56302" w:rsidP="00C878C7">
            <w:pPr>
              <w:pStyle w:val="Sigmadocumentitel"/>
              <w:ind w:left="-122"/>
              <w:rPr>
                <w:lang w:val="nl-BE"/>
              </w:rPr>
            </w:pPr>
            <w:r w:rsidRPr="00C508EC">
              <w:rPr>
                <w:lang w:val="nl-BE"/>
              </w:rPr>
              <w:t>Persbericht</w:t>
            </w:r>
          </w:p>
        </w:tc>
      </w:tr>
      <w:tr w:rsidR="00C878C7" w14:paraId="442BAE27" w14:textId="77777777">
        <w:tc>
          <w:tcPr>
            <w:tcW w:w="1532" w:type="dxa"/>
            <w:tcBorders>
              <w:top w:val="nil"/>
            </w:tcBorders>
          </w:tcPr>
          <w:p w14:paraId="1275A0A6" w14:textId="77777777" w:rsidR="00C878C7" w:rsidRPr="0070599D" w:rsidRDefault="00C878C7" w:rsidP="00C878C7">
            <w:pPr>
              <w:spacing w:before="60" w:after="60"/>
              <w:ind w:left="-66"/>
              <w:rPr>
                <w:b/>
                <w:bCs/>
              </w:rPr>
            </w:pPr>
          </w:p>
        </w:tc>
        <w:tc>
          <w:tcPr>
            <w:tcW w:w="7938" w:type="dxa"/>
            <w:tcBorders>
              <w:top w:val="nil"/>
            </w:tcBorders>
          </w:tcPr>
          <w:p w14:paraId="45A0C829" w14:textId="77777777" w:rsidR="00C878C7" w:rsidRDefault="00C878C7" w:rsidP="00C878C7">
            <w:pPr>
              <w:spacing w:before="60" w:after="60"/>
            </w:pPr>
          </w:p>
        </w:tc>
      </w:tr>
      <w:tr w:rsidR="00C878C7" w14:paraId="48C16158" w14:textId="77777777">
        <w:tc>
          <w:tcPr>
            <w:tcW w:w="1532" w:type="dxa"/>
          </w:tcPr>
          <w:p w14:paraId="5AC4DF2A" w14:textId="77777777" w:rsidR="00C878C7" w:rsidRPr="007D4CCD" w:rsidRDefault="00C56302" w:rsidP="00C878C7">
            <w:pPr>
              <w:spacing w:before="60" w:after="60"/>
              <w:ind w:left="-66"/>
              <w:rPr>
                <w:b/>
                <w:bCs/>
              </w:rPr>
            </w:pPr>
            <w:r w:rsidRPr="007D4CCD">
              <w:rPr>
                <w:b/>
                <w:bCs/>
              </w:rPr>
              <w:t>Datum:</w:t>
            </w:r>
          </w:p>
        </w:tc>
        <w:tc>
          <w:tcPr>
            <w:tcW w:w="7938" w:type="dxa"/>
          </w:tcPr>
          <w:p w14:paraId="4DB235A9" w14:textId="36C44156" w:rsidR="00C878C7" w:rsidRPr="00776C9B" w:rsidRDefault="006158D8" w:rsidP="00C878C7">
            <w:pPr>
              <w:spacing w:before="60" w:after="60"/>
              <w:rPr>
                <w:b/>
                <w:bCs/>
              </w:rPr>
            </w:pPr>
            <w:r>
              <w:rPr>
                <w:b/>
                <w:bCs/>
              </w:rPr>
              <w:t>0</w:t>
            </w:r>
            <w:r w:rsidR="00BE0477">
              <w:rPr>
                <w:b/>
                <w:bCs/>
              </w:rPr>
              <w:t>4</w:t>
            </w:r>
            <w:r>
              <w:rPr>
                <w:b/>
                <w:bCs/>
              </w:rPr>
              <w:t>-10</w:t>
            </w:r>
            <w:r w:rsidR="00357018">
              <w:rPr>
                <w:b/>
                <w:bCs/>
              </w:rPr>
              <w:t>-2019</w:t>
            </w:r>
          </w:p>
        </w:tc>
      </w:tr>
      <w:tr w:rsidR="00C878C7" w14:paraId="54415FE5" w14:textId="77777777">
        <w:tc>
          <w:tcPr>
            <w:tcW w:w="1532" w:type="dxa"/>
          </w:tcPr>
          <w:p w14:paraId="3DC05BB7" w14:textId="77777777" w:rsidR="00C878C7" w:rsidRPr="007D4CCD" w:rsidRDefault="00C56302" w:rsidP="00C878C7">
            <w:pPr>
              <w:spacing w:before="60" w:after="60"/>
              <w:ind w:left="-66"/>
              <w:rPr>
                <w:b/>
                <w:bCs/>
              </w:rPr>
            </w:pPr>
            <w:r w:rsidRPr="007D4CCD">
              <w:rPr>
                <w:b/>
                <w:bCs/>
              </w:rPr>
              <w:t>Betreft:</w:t>
            </w:r>
          </w:p>
        </w:tc>
        <w:tc>
          <w:tcPr>
            <w:tcW w:w="7938" w:type="dxa"/>
          </w:tcPr>
          <w:p w14:paraId="178B40CB" w14:textId="77777777" w:rsidR="00C878C7" w:rsidRDefault="00357018" w:rsidP="00C878C7">
            <w:pPr>
              <w:spacing w:before="60" w:after="60"/>
            </w:pPr>
            <w:r>
              <w:t>Start sanering en dijkwerken Fort Sint-Filips</w:t>
            </w:r>
          </w:p>
        </w:tc>
      </w:tr>
    </w:tbl>
    <w:p w14:paraId="6B08BE36" w14:textId="77777777" w:rsidR="00C878C7" w:rsidRPr="002C780F" w:rsidRDefault="00C878C7" w:rsidP="00C878C7"/>
    <w:p w14:paraId="49761EA5" w14:textId="6B885ABF" w:rsidR="00C878C7" w:rsidRPr="00E937CF" w:rsidRDefault="00357018" w:rsidP="00E937CF">
      <w:pPr>
        <w:pStyle w:val="Kop1"/>
        <w:rPr>
          <w:lang w:val="nl-BE"/>
        </w:rPr>
      </w:pPr>
      <w:r>
        <w:rPr>
          <w:lang w:val="nl-BE"/>
        </w:rPr>
        <w:t>Historisch vervuil</w:t>
      </w:r>
      <w:r w:rsidR="003622A8">
        <w:rPr>
          <w:lang w:val="nl-BE"/>
        </w:rPr>
        <w:t>de site</w:t>
      </w:r>
      <w:r>
        <w:rPr>
          <w:lang w:val="nl-BE"/>
        </w:rPr>
        <w:t xml:space="preserve"> </w:t>
      </w:r>
      <w:r w:rsidR="001E2726">
        <w:rPr>
          <w:lang w:val="nl-BE"/>
        </w:rPr>
        <w:t xml:space="preserve">krijgt </w:t>
      </w:r>
      <w:r w:rsidR="003F15EB">
        <w:rPr>
          <w:lang w:val="nl-BE"/>
        </w:rPr>
        <w:t>veilige toekomst</w:t>
      </w:r>
    </w:p>
    <w:p w14:paraId="538271B0" w14:textId="77777777" w:rsidR="00C878C7" w:rsidRDefault="00C878C7" w:rsidP="00C878C7"/>
    <w:p w14:paraId="4E504D4B" w14:textId="1EDFD1D7" w:rsidR="00C878C7" w:rsidRDefault="00FC722D" w:rsidP="00C878C7">
      <w:pPr>
        <w:pStyle w:val="Inleiding"/>
      </w:pPr>
      <w:bookmarkStart w:id="0" w:name="_Hlk21081927"/>
      <w:r>
        <w:t xml:space="preserve">De Vlaamse Waterweg nv en </w:t>
      </w:r>
      <w:r w:rsidR="002C2A43">
        <w:t xml:space="preserve">het </w:t>
      </w:r>
      <w:r>
        <w:t xml:space="preserve">Havenbedrijf Antwerpen starten op 14 oktober met de sanering en herinrichting van de site rond Fort Sint-Filips. De </w:t>
      </w:r>
      <w:r w:rsidR="00723A28">
        <w:t xml:space="preserve">zwaar vervuilde </w:t>
      </w:r>
      <w:r>
        <w:t>ruïne zelf zal ingekapseld worden met een ondoorla</w:t>
      </w:r>
      <w:r w:rsidR="00BB249A">
        <w:t>tende</w:t>
      </w:r>
      <w:r>
        <w:t xml:space="preserve"> wand</w:t>
      </w:r>
      <w:r w:rsidR="00D14E5E">
        <w:t xml:space="preserve"> en afdeklaag</w:t>
      </w:r>
      <w:r w:rsidR="003F63CE">
        <w:t>. E</w:t>
      </w:r>
      <w:r>
        <w:t xml:space="preserve">en </w:t>
      </w:r>
      <w:r w:rsidR="003F63CE">
        <w:t>verhoogde</w:t>
      </w:r>
      <w:r>
        <w:t xml:space="preserve"> waterkering </w:t>
      </w:r>
      <w:r w:rsidR="003F63CE">
        <w:t>zal</w:t>
      </w:r>
      <w:r>
        <w:t xml:space="preserve"> </w:t>
      </w:r>
      <w:r w:rsidR="002C2A43">
        <w:t xml:space="preserve">de omgeving </w:t>
      </w:r>
      <w:r w:rsidR="003F63CE">
        <w:t>beter</w:t>
      </w:r>
      <w:r>
        <w:t xml:space="preserve"> bescher</w:t>
      </w:r>
      <w:bookmarkStart w:id="1" w:name="_GoBack"/>
      <w:bookmarkEnd w:id="1"/>
      <w:r>
        <w:t>m</w:t>
      </w:r>
      <w:r w:rsidR="002C2A43">
        <w:t>en</w:t>
      </w:r>
      <w:r>
        <w:t xml:space="preserve"> tegen overstromingen. Stroomafwaarts van het fort komt er een korte dam in de Schelde om de ontwikkeling van getijdennatuur te stimuleren.</w:t>
      </w:r>
    </w:p>
    <w:bookmarkEnd w:id="0"/>
    <w:p w14:paraId="79B226B6" w14:textId="77777777" w:rsidR="00FC722D" w:rsidRPr="00623029" w:rsidRDefault="00FC722D" w:rsidP="00C878C7">
      <w:pPr>
        <w:pStyle w:val="Inleiding"/>
      </w:pPr>
    </w:p>
    <w:p w14:paraId="78915ADB" w14:textId="433A5669" w:rsidR="002C2A43" w:rsidRDefault="00C0201E" w:rsidP="00C878C7">
      <w:r>
        <w:t>De plannen voor Fort Sint-Filips zijn onderdeel van het Sigmaplan, dat Vlaanderen</w:t>
      </w:r>
      <w:r w:rsidRPr="00C0201E">
        <w:t xml:space="preserve"> </w:t>
      </w:r>
      <w:r>
        <w:t>bescherm</w:t>
      </w:r>
      <w:r w:rsidR="004677D5">
        <w:t>t</w:t>
      </w:r>
      <w:r>
        <w:t xml:space="preserve"> tegen </w:t>
      </w:r>
      <w:r w:rsidR="00893894">
        <w:t>overstromingen uit de Schelde</w:t>
      </w:r>
      <w:r>
        <w:t xml:space="preserve"> en daarbij ruimte</w:t>
      </w:r>
      <w:r w:rsidR="004677D5" w:rsidRPr="004677D5">
        <w:t xml:space="preserve"> </w:t>
      </w:r>
      <w:r w:rsidR="004677D5">
        <w:t>creëert</w:t>
      </w:r>
      <w:r>
        <w:t xml:space="preserve"> voor nieuwe </w:t>
      </w:r>
      <w:r w:rsidR="00893894">
        <w:t>rivier</w:t>
      </w:r>
      <w:r>
        <w:t>natuur.</w:t>
      </w:r>
      <w:r w:rsidR="004677D5">
        <w:t xml:space="preserve"> Op deze site moet daarvoor eerst de historische vervuiling</w:t>
      </w:r>
      <w:r w:rsidR="002C2A43">
        <w:t xml:space="preserve"> –</w:t>
      </w:r>
      <w:r w:rsidR="004677D5">
        <w:t xml:space="preserve"> </w:t>
      </w:r>
      <w:r w:rsidR="00893894">
        <w:t>die ontstond door</w:t>
      </w:r>
      <w:r w:rsidR="004677D5">
        <w:t xml:space="preserve"> het </w:t>
      </w:r>
      <w:r w:rsidR="00893894">
        <w:t xml:space="preserve">jarenlang </w:t>
      </w:r>
      <w:r w:rsidR="004677D5">
        <w:t xml:space="preserve">dumpen van olieafval </w:t>
      </w:r>
      <w:r w:rsidR="002C2A43">
        <w:t xml:space="preserve">– </w:t>
      </w:r>
      <w:r w:rsidR="00867BF8">
        <w:t xml:space="preserve">veilig ingesloten worden. </w:t>
      </w:r>
      <w:r w:rsidR="00F25D30">
        <w:t>H</w:t>
      </w:r>
      <w:r w:rsidR="001E2726">
        <w:t xml:space="preserve">et havengebied </w:t>
      </w:r>
      <w:r w:rsidR="00867BF8">
        <w:t xml:space="preserve">rond het fort wordt </w:t>
      </w:r>
      <w:r w:rsidR="00F25D30">
        <w:t xml:space="preserve">beschermd tegen overstromingen vanuit de Schelde </w:t>
      </w:r>
      <w:r w:rsidR="00867BF8">
        <w:t xml:space="preserve">door </w:t>
      </w:r>
      <w:r w:rsidR="001E2726">
        <w:t xml:space="preserve">de aanleg van </w:t>
      </w:r>
      <w:r w:rsidR="00867BF8">
        <w:t>een dijk en een waterkeringsmuur</w:t>
      </w:r>
      <w:r w:rsidR="00BA658C">
        <w:t xml:space="preserve">, die </w:t>
      </w:r>
      <w:r w:rsidR="002C2A43">
        <w:t>geschikt</w:t>
      </w:r>
      <w:r w:rsidR="00BA658C">
        <w:t xml:space="preserve"> zijn </w:t>
      </w:r>
      <w:r w:rsidR="002C2A43">
        <w:t>om</w:t>
      </w:r>
      <w:r w:rsidR="00BA658C">
        <w:t xml:space="preserve"> de toekomstige gevolgen van de klimaatverandering</w:t>
      </w:r>
      <w:r w:rsidR="002C2A43">
        <w:t xml:space="preserve"> het hoofd te bieden</w:t>
      </w:r>
      <w:r w:rsidR="00F72F13">
        <w:t xml:space="preserve">. </w:t>
      </w:r>
    </w:p>
    <w:p w14:paraId="643C060E" w14:textId="77777777" w:rsidR="002C2A43" w:rsidRDefault="002C2A43" w:rsidP="00C878C7"/>
    <w:p w14:paraId="4284069C" w14:textId="1BF3A0C1" w:rsidR="00C878C7" w:rsidRDefault="00F72F13" w:rsidP="00C878C7">
      <w:r>
        <w:t xml:space="preserve">In de Schelde zelf wordt er een </w:t>
      </w:r>
      <w:r w:rsidR="00194091">
        <w:t>lag</w:t>
      </w:r>
      <w:r>
        <w:t>e, stenen dam of kribbe aangelegd. Daar</w:t>
      </w:r>
      <w:r w:rsidR="001067B2">
        <w:t>rond</w:t>
      </w:r>
      <w:r>
        <w:t xml:space="preserve"> zal unieke getijdennatuur zich ongestoord kunnen ontwikkelen.</w:t>
      </w:r>
      <w:r w:rsidR="001839F2">
        <w:t xml:space="preserve"> </w:t>
      </w:r>
      <w:r w:rsidR="001067B2">
        <w:t xml:space="preserve">De werken worden gezamenlijk uitgevoerd door De Vlaamse Waterweg nv en </w:t>
      </w:r>
      <w:r w:rsidR="002C2A43">
        <w:t xml:space="preserve">het </w:t>
      </w:r>
      <w:r w:rsidR="001067B2">
        <w:t>Havenbedrijf Antwerpen</w:t>
      </w:r>
      <w:r w:rsidR="007E4017">
        <w:t xml:space="preserve"> en zullen ongeveer twee jaar </w:t>
      </w:r>
      <w:r w:rsidR="001D185E">
        <w:t>duren</w:t>
      </w:r>
      <w:r w:rsidR="001067B2">
        <w:t>.</w:t>
      </w:r>
    </w:p>
    <w:p w14:paraId="5DFE5720" w14:textId="77777777" w:rsidR="00F72F13" w:rsidRDefault="00F72F13" w:rsidP="00C878C7"/>
    <w:p w14:paraId="01615945" w14:textId="77777777" w:rsidR="00F72F13" w:rsidRDefault="00374C65" w:rsidP="00374C65">
      <w:pPr>
        <w:pStyle w:val="Inleiding"/>
      </w:pPr>
      <w:r>
        <w:t>20 jaar olie gedumpt</w:t>
      </w:r>
    </w:p>
    <w:p w14:paraId="66DFB1C1" w14:textId="77777777" w:rsidR="00D3575A" w:rsidRDefault="003D4AAE" w:rsidP="00374C65">
      <w:pPr>
        <w:pStyle w:val="Inleiding"/>
        <w:rPr>
          <w:b w:val="0"/>
          <w:bCs w:val="0"/>
        </w:rPr>
      </w:pPr>
      <w:r>
        <w:rPr>
          <w:b w:val="0"/>
          <w:bCs w:val="0"/>
        </w:rPr>
        <w:t xml:space="preserve">Van de jaren </w:t>
      </w:r>
      <w:r w:rsidR="002C2A43">
        <w:rPr>
          <w:b w:val="0"/>
          <w:bCs w:val="0"/>
        </w:rPr>
        <w:t xml:space="preserve">vijftig </w:t>
      </w:r>
      <w:r>
        <w:rPr>
          <w:b w:val="0"/>
          <w:bCs w:val="0"/>
        </w:rPr>
        <w:t xml:space="preserve">tot </w:t>
      </w:r>
      <w:r w:rsidR="002C2A43">
        <w:rPr>
          <w:b w:val="0"/>
          <w:bCs w:val="0"/>
        </w:rPr>
        <w:t>zeventig</w:t>
      </w:r>
      <w:r>
        <w:rPr>
          <w:b w:val="0"/>
          <w:bCs w:val="0"/>
        </w:rPr>
        <w:t xml:space="preserve"> werd er op het terrein van Fort Sint-Filips </w:t>
      </w:r>
      <w:r w:rsidR="00D14E5E">
        <w:rPr>
          <w:b w:val="0"/>
          <w:bCs w:val="0"/>
        </w:rPr>
        <w:t>meer dan</w:t>
      </w:r>
      <w:r>
        <w:rPr>
          <w:b w:val="0"/>
          <w:bCs w:val="0"/>
        </w:rPr>
        <w:t xml:space="preserve"> 50 miljoen liter olie geloosd en verbrand. </w:t>
      </w:r>
      <w:r w:rsidR="00D14E5E">
        <w:rPr>
          <w:b w:val="0"/>
          <w:bCs w:val="0"/>
        </w:rPr>
        <w:t>Die verontreiniging weggraven of ter plaatse behandelen is technisch niet haalbaar. Daarom zal h</w:t>
      </w:r>
      <w:r w:rsidR="005E16A3">
        <w:rPr>
          <w:b w:val="0"/>
          <w:bCs w:val="0"/>
        </w:rPr>
        <w:t>et Havenbedrijf Antwerpen d</w:t>
      </w:r>
      <w:r w:rsidR="001839F2">
        <w:rPr>
          <w:b w:val="0"/>
          <w:bCs w:val="0"/>
        </w:rPr>
        <w:t xml:space="preserve">e </w:t>
      </w:r>
      <w:r w:rsidR="001067B2">
        <w:rPr>
          <w:b w:val="0"/>
          <w:bCs w:val="0"/>
        </w:rPr>
        <w:t xml:space="preserve">vervuilde </w:t>
      </w:r>
      <w:r w:rsidR="001839F2">
        <w:rPr>
          <w:b w:val="0"/>
          <w:bCs w:val="0"/>
        </w:rPr>
        <w:t>grond en</w:t>
      </w:r>
      <w:r w:rsidR="005E16A3">
        <w:rPr>
          <w:b w:val="0"/>
          <w:bCs w:val="0"/>
        </w:rPr>
        <w:t xml:space="preserve"> </w:t>
      </w:r>
      <w:r w:rsidR="001839F2">
        <w:rPr>
          <w:b w:val="0"/>
          <w:bCs w:val="0"/>
        </w:rPr>
        <w:t xml:space="preserve">de ruïne van het oude fort </w:t>
      </w:r>
      <w:r w:rsidR="00D14E5E">
        <w:rPr>
          <w:b w:val="0"/>
          <w:bCs w:val="0"/>
        </w:rPr>
        <w:t>volledig</w:t>
      </w:r>
      <w:r w:rsidR="001839F2">
        <w:rPr>
          <w:b w:val="0"/>
          <w:bCs w:val="0"/>
        </w:rPr>
        <w:t xml:space="preserve"> inkapsel</w:t>
      </w:r>
      <w:r w:rsidR="005E16A3">
        <w:rPr>
          <w:b w:val="0"/>
          <w:bCs w:val="0"/>
        </w:rPr>
        <w:t>en</w:t>
      </w:r>
      <w:r w:rsidR="00D14E5E">
        <w:rPr>
          <w:b w:val="0"/>
          <w:bCs w:val="0"/>
        </w:rPr>
        <w:t xml:space="preserve"> in een ondergrondse muur van </w:t>
      </w:r>
      <w:proofErr w:type="spellStart"/>
      <w:r w:rsidR="00D14E5E">
        <w:rPr>
          <w:b w:val="0"/>
          <w:bCs w:val="0"/>
        </w:rPr>
        <w:t>bentoniet</w:t>
      </w:r>
      <w:proofErr w:type="spellEnd"/>
      <w:r w:rsidR="00D14E5E">
        <w:rPr>
          <w:b w:val="0"/>
          <w:bCs w:val="0"/>
        </w:rPr>
        <w:t xml:space="preserve">-cement. </w:t>
      </w:r>
      <w:proofErr w:type="spellStart"/>
      <w:r w:rsidR="00D14E5E">
        <w:rPr>
          <w:b w:val="0"/>
          <w:bCs w:val="0"/>
        </w:rPr>
        <w:t>Bentoniet</w:t>
      </w:r>
      <w:proofErr w:type="spellEnd"/>
      <w:r w:rsidR="001E48F2">
        <w:rPr>
          <w:b w:val="0"/>
          <w:bCs w:val="0"/>
        </w:rPr>
        <w:t xml:space="preserve"> is een soort </w:t>
      </w:r>
      <w:r w:rsidR="00D14E5E">
        <w:rPr>
          <w:b w:val="0"/>
          <w:bCs w:val="0"/>
        </w:rPr>
        <w:t xml:space="preserve">klei </w:t>
      </w:r>
      <w:r w:rsidR="001E48F2">
        <w:rPr>
          <w:b w:val="0"/>
          <w:bCs w:val="0"/>
        </w:rPr>
        <w:t xml:space="preserve">die </w:t>
      </w:r>
      <w:r w:rsidR="00D14E5E">
        <w:rPr>
          <w:b w:val="0"/>
          <w:bCs w:val="0"/>
        </w:rPr>
        <w:t xml:space="preserve">bestaat uit </w:t>
      </w:r>
      <w:r w:rsidR="00BB249A">
        <w:rPr>
          <w:b w:val="0"/>
          <w:bCs w:val="0"/>
        </w:rPr>
        <w:t>zeer</w:t>
      </w:r>
      <w:r w:rsidR="00D14E5E">
        <w:rPr>
          <w:b w:val="0"/>
          <w:bCs w:val="0"/>
        </w:rPr>
        <w:t xml:space="preserve"> kleine deeltjes</w:t>
      </w:r>
      <w:r w:rsidR="00BB249A">
        <w:rPr>
          <w:b w:val="0"/>
          <w:bCs w:val="0"/>
        </w:rPr>
        <w:t xml:space="preserve"> en daardoor gebruikt kan worden om een volledig waterdichte wand te maken</w:t>
      </w:r>
      <w:r w:rsidR="001E48F2">
        <w:rPr>
          <w:b w:val="0"/>
          <w:bCs w:val="0"/>
        </w:rPr>
        <w:t xml:space="preserve">. Die </w:t>
      </w:r>
      <w:r w:rsidR="00BB249A">
        <w:rPr>
          <w:b w:val="0"/>
          <w:bCs w:val="0"/>
        </w:rPr>
        <w:t>wand</w:t>
      </w:r>
      <w:r w:rsidR="001E48F2">
        <w:rPr>
          <w:b w:val="0"/>
          <w:bCs w:val="0"/>
        </w:rPr>
        <w:t xml:space="preserve"> zal hier aansluiten op de </w:t>
      </w:r>
      <w:proofErr w:type="spellStart"/>
      <w:r w:rsidR="001E48F2">
        <w:rPr>
          <w:b w:val="0"/>
          <w:bCs w:val="0"/>
        </w:rPr>
        <w:t>Boomse</w:t>
      </w:r>
      <w:proofErr w:type="spellEnd"/>
      <w:r w:rsidR="001E48F2">
        <w:rPr>
          <w:b w:val="0"/>
          <w:bCs w:val="0"/>
        </w:rPr>
        <w:t xml:space="preserve"> kleilaag, ongeveer 30 meter diep, zodat de </w:t>
      </w:r>
      <w:r w:rsidR="00BB249A">
        <w:rPr>
          <w:b w:val="0"/>
          <w:bCs w:val="0"/>
        </w:rPr>
        <w:t>verontreiniging</w:t>
      </w:r>
      <w:r w:rsidR="001E48F2">
        <w:rPr>
          <w:b w:val="0"/>
          <w:bCs w:val="0"/>
        </w:rPr>
        <w:t xml:space="preserve"> volledig geïsoleerd word</w:t>
      </w:r>
      <w:r w:rsidR="00BB249A">
        <w:rPr>
          <w:b w:val="0"/>
          <w:bCs w:val="0"/>
        </w:rPr>
        <w:t>t</w:t>
      </w:r>
      <w:r w:rsidR="001E48F2">
        <w:rPr>
          <w:b w:val="0"/>
          <w:bCs w:val="0"/>
        </w:rPr>
        <w:t xml:space="preserve"> van de omgeving.</w:t>
      </w:r>
      <w:r w:rsidR="00D14E5E">
        <w:rPr>
          <w:b w:val="0"/>
          <w:bCs w:val="0"/>
        </w:rPr>
        <w:t xml:space="preserve"> </w:t>
      </w:r>
      <w:r w:rsidR="001E48F2">
        <w:rPr>
          <w:b w:val="0"/>
          <w:bCs w:val="0"/>
        </w:rPr>
        <w:t>Bovenop de vervuilde grond komt ook een ondoorlatende deklaag</w:t>
      </w:r>
      <w:r w:rsidR="00EC1537">
        <w:rPr>
          <w:b w:val="0"/>
          <w:bCs w:val="0"/>
        </w:rPr>
        <w:t>,</w:t>
      </w:r>
      <w:r w:rsidR="001E48F2">
        <w:rPr>
          <w:b w:val="0"/>
          <w:bCs w:val="0"/>
        </w:rPr>
        <w:t xml:space="preserve"> </w:t>
      </w:r>
      <w:r w:rsidR="00EC1537">
        <w:rPr>
          <w:b w:val="0"/>
          <w:bCs w:val="0"/>
        </w:rPr>
        <w:t xml:space="preserve">afgewerkt </w:t>
      </w:r>
      <w:r w:rsidR="001E48F2">
        <w:rPr>
          <w:b w:val="0"/>
          <w:bCs w:val="0"/>
        </w:rPr>
        <w:t xml:space="preserve">met zuivere aarde. </w:t>
      </w:r>
    </w:p>
    <w:p w14:paraId="7796AD63" w14:textId="77777777" w:rsidR="00D3575A" w:rsidRDefault="00D3575A" w:rsidP="00374C65">
      <w:pPr>
        <w:pStyle w:val="Inleiding"/>
        <w:rPr>
          <w:b w:val="0"/>
          <w:bCs w:val="0"/>
        </w:rPr>
      </w:pPr>
    </w:p>
    <w:p w14:paraId="0EAA5C19" w14:textId="3E66A934" w:rsidR="00374C65" w:rsidRDefault="001839F2" w:rsidP="00374C65">
      <w:pPr>
        <w:pStyle w:val="Inleiding"/>
        <w:rPr>
          <w:b w:val="0"/>
          <w:bCs w:val="0"/>
        </w:rPr>
      </w:pPr>
      <w:r>
        <w:rPr>
          <w:b w:val="0"/>
          <w:bCs w:val="0"/>
        </w:rPr>
        <w:t>De 16</w:t>
      </w:r>
      <w:r w:rsidRPr="001839F2">
        <w:rPr>
          <w:b w:val="0"/>
          <w:bCs w:val="0"/>
          <w:vertAlign w:val="superscript"/>
        </w:rPr>
        <w:t>de</w:t>
      </w:r>
      <w:r w:rsidR="002C2A43">
        <w:rPr>
          <w:b w:val="0"/>
          <w:bCs w:val="0"/>
        </w:rPr>
        <w:t xml:space="preserve">- </w:t>
      </w:r>
      <w:r>
        <w:rPr>
          <w:b w:val="0"/>
          <w:bCs w:val="0"/>
        </w:rPr>
        <w:t>en 19</w:t>
      </w:r>
      <w:r w:rsidRPr="001839F2">
        <w:rPr>
          <w:b w:val="0"/>
          <w:bCs w:val="0"/>
          <w:vertAlign w:val="superscript"/>
        </w:rPr>
        <w:t>de</w:t>
      </w:r>
      <w:r w:rsidR="00893894">
        <w:rPr>
          <w:b w:val="0"/>
          <w:bCs w:val="0"/>
        </w:rPr>
        <w:t>-</w:t>
      </w:r>
      <w:r>
        <w:rPr>
          <w:b w:val="0"/>
          <w:bCs w:val="0"/>
        </w:rPr>
        <w:t>eeuwse bouwwerken zullen daardoor niet meer toegankelijk zijn, maar de contouren</w:t>
      </w:r>
      <w:r w:rsidR="00A016D6">
        <w:rPr>
          <w:b w:val="0"/>
          <w:bCs w:val="0"/>
        </w:rPr>
        <w:t xml:space="preserve"> van zowel het 16</w:t>
      </w:r>
      <w:r w:rsidR="00A016D6" w:rsidRPr="00D3575A">
        <w:rPr>
          <w:b w:val="0"/>
          <w:bCs w:val="0"/>
          <w:vertAlign w:val="superscript"/>
        </w:rPr>
        <w:t>de</w:t>
      </w:r>
      <w:r w:rsidR="00A016D6">
        <w:rPr>
          <w:b w:val="0"/>
          <w:bCs w:val="0"/>
        </w:rPr>
        <w:t>- als het 19</w:t>
      </w:r>
      <w:r w:rsidR="00A016D6" w:rsidRPr="00D3575A">
        <w:rPr>
          <w:b w:val="0"/>
          <w:bCs w:val="0"/>
          <w:vertAlign w:val="superscript"/>
        </w:rPr>
        <w:t>de</w:t>
      </w:r>
      <w:r w:rsidR="00A016D6">
        <w:rPr>
          <w:b w:val="0"/>
          <w:bCs w:val="0"/>
        </w:rPr>
        <w:t>-eeuwse fort worden bovengronds gereconstrueerd</w:t>
      </w:r>
      <w:r w:rsidR="00D3575A">
        <w:rPr>
          <w:b w:val="0"/>
          <w:bCs w:val="0"/>
        </w:rPr>
        <w:t>. Dat doen we</w:t>
      </w:r>
      <w:r w:rsidR="00A016D6">
        <w:rPr>
          <w:b w:val="0"/>
          <w:bCs w:val="0"/>
        </w:rPr>
        <w:t xml:space="preserve"> door middel van </w:t>
      </w:r>
      <w:r w:rsidR="00D3575A">
        <w:rPr>
          <w:b w:val="0"/>
          <w:bCs w:val="0"/>
        </w:rPr>
        <w:t xml:space="preserve">met gras beklede </w:t>
      </w:r>
      <w:r w:rsidR="00A016D6">
        <w:rPr>
          <w:b w:val="0"/>
          <w:bCs w:val="0"/>
        </w:rPr>
        <w:t>dij</w:t>
      </w:r>
      <w:r w:rsidR="00D3575A">
        <w:rPr>
          <w:b w:val="0"/>
          <w:bCs w:val="0"/>
        </w:rPr>
        <w:t>kjes die het tracé van de oude forten volgen</w:t>
      </w:r>
      <w:r w:rsidR="00A016D6">
        <w:rPr>
          <w:b w:val="0"/>
          <w:bCs w:val="0"/>
        </w:rPr>
        <w:t>. Ook de plaats waar de drie koepels van het 19</w:t>
      </w:r>
      <w:r w:rsidR="00A016D6" w:rsidRPr="00D3575A">
        <w:rPr>
          <w:b w:val="0"/>
          <w:bCs w:val="0"/>
          <w:vertAlign w:val="superscript"/>
        </w:rPr>
        <w:t>de</w:t>
      </w:r>
      <w:r w:rsidR="00A016D6">
        <w:rPr>
          <w:b w:val="0"/>
          <w:bCs w:val="0"/>
        </w:rPr>
        <w:t xml:space="preserve">-eeuwse fort zich bevonden worden gereconstrueerd met grond, en zullen 3 meter boven </w:t>
      </w:r>
      <w:r w:rsidR="00D3575A">
        <w:rPr>
          <w:b w:val="0"/>
          <w:bCs w:val="0"/>
        </w:rPr>
        <w:t>het jaagpad uit steken</w:t>
      </w:r>
      <w:r w:rsidR="00A016D6">
        <w:rPr>
          <w:b w:val="0"/>
          <w:bCs w:val="0"/>
        </w:rPr>
        <w:t xml:space="preserve">. </w:t>
      </w:r>
      <w:r w:rsidR="0033299E">
        <w:rPr>
          <w:b w:val="0"/>
          <w:bCs w:val="0"/>
        </w:rPr>
        <w:t xml:space="preserve">Zo kunnen bezoekers van de site een beeld krijgen van de vroegere omvang van </w:t>
      </w:r>
      <w:r w:rsidR="00A016D6">
        <w:rPr>
          <w:b w:val="0"/>
          <w:bCs w:val="0"/>
        </w:rPr>
        <w:t>de</w:t>
      </w:r>
      <w:r w:rsidR="0033299E">
        <w:rPr>
          <w:b w:val="0"/>
          <w:bCs w:val="0"/>
        </w:rPr>
        <w:t xml:space="preserve"> fort</w:t>
      </w:r>
      <w:r w:rsidR="00A016D6">
        <w:rPr>
          <w:b w:val="0"/>
          <w:bCs w:val="0"/>
        </w:rPr>
        <w:t>en</w:t>
      </w:r>
      <w:r w:rsidR="0033299E">
        <w:rPr>
          <w:b w:val="0"/>
          <w:bCs w:val="0"/>
        </w:rPr>
        <w:t>.</w:t>
      </w:r>
      <w:r w:rsidR="001067B2">
        <w:rPr>
          <w:b w:val="0"/>
          <w:bCs w:val="0"/>
        </w:rPr>
        <w:t xml:space="preserve"> </w:t>
      </w:r>
    </w:p>
    <w:p w14:paraId="262AA555" w14:textId="77777777" w:rsidR="00D14E5E" w:rsidRDefault="00D14E5E" w:rsidP="00374C65">
      <w:pPr>
        <w:pStyle w:val="Inleiding"/>
        <w:rPr>
          <w:b w:val="0"/>
          <w:bCs w:val="0"/>
        </w:rPr>
      </w:pPr>
    </w:p>
    <w:p w14:paraId="6C80F06F" w14:textId="0F7FC6DF" w:rsidR="006D4C14" w:rsidRDefault="00624951" w:rsidP="00374C65">
      <w:pPr>
        <w:pStyle w:val="Inleiding"/>
        <w:rPr>
          <w:b w:val="0"/>
          <w:bCs w:val="0"/>
        </w:rPr>
      </w:pPr>
      <w:r w:rsidRPr="00D14E5E">
        <w:rPr>
          <w:b w:val="0"/>
          <w:bCs w:val="0"/>
        </w:rPr>
        <w:t xml:space="preserve">De werken zullen </w:t>
      </w:r>
      <w:r w:rsidR="00D14E5E" w:rsidRPr="00D14E5E">
        <w:rPr>
          <w:b w:val="0"/>
          <w:bCs w:val="0"/>
        </w:rPr>
        <w:t>ongeveer</w:t>
      </w:r>
      <w:r w:rsidRPr="00D14E5E">
        <w:rPr>
          <w:b w:val="0"/>
          <w:bCs w:val="0"/>
        </w:rPr>
        <w:t xml:space="preserve"> 2 jaar </w:t>
      </w:r>
      <w:r w:rsidR="00D14E5E">
        <w:rPr>
          <w:b w:val="0"/>
          <w:bCs w:val="0"/>
        </w:rPr>
        <w:t>duren en meer dan 20 miljoen euro kosten. Dat maakt dit één van de duurste saneringen ooit in Vlaanderen.</w:t>
      </w:r>
    </w:p>
    <w:p w14:paraId="389BEF1E" w14:textId="77777777" w:rsidR="00CD5274" w:rsidRDefault="00CD5274" w:rsidP="00374C65">
      <w:pPr>
        <w:pStyle w:val="Inleiding"/>
        <w:rPr>
          <w:b w:val="0"/>
          <w:bCs w:val="0"/>
        </w:rPr>
      </w:pPr>
    </w:p>
    <w:p w14:paraId="5131348A" w14:textId="77777777" w:rsidR="00CD5274" w:rsidRDefault="00CD5274" w:rsidP="00CD5274">
      <w:pPr>
        <w:pStyle w:val="Inleiding"/>
      </w:pPr>
      <w:r>
        <w:t>Kleine schakel in grote veiligheidsketen</w:t>
      </w:r>
    </w:p>
    <w:p w14:paraId="265B43AC" w14:textId="589B9A29" w:rsidR="002C2A43" w:rsidRDefault="00CD5274" w:rsidP="00CD5274">
      <w:r>
        <w:t xml:space="preserve">Rond </w:t>
      </w:r>
      <w:r w:rsidR="007E4017">
        <w:t xml:space="preserve">de site </w:t>
      </w:r>
      <w:r w:rsidR="005E16A3">
        <w:t xml:space="preserve">legt De Vlaamse Waterweg nv </w:t>
      </w:r>
      <w:r w:rsidR="007E4017">
        <w:t>een nieuwe waterkering</w:t>
      </w:r>
      <w:r w:rsidR="005E16A3">
        <w:t xml:space="preserve"> aan</w:t>
      </w:r>
      <w:r w:rsidR="007E4017">
        <w:t xml:space="preserve"> volgens de meest recente richtlijnen van het Sigmaplan. Volgens berekeningen van experts moeten de </w:t>
      </w:r>
      <w:r w:rsidR="00417463">
        <w:t>nieuwe</w:t>
      </w:r>
      <w:r w:rsidR="005E16A3">
        <w:t xml:space="preserve"> </w:t>
      </w:r>
      <w:r w:rsidR="007E4017">
        <w:t xml:space="preserve">dijken in dit deel van de Schelde </w:t>
      </w:r>
      <w:r w:rsidR="005E16A3">
        <w:t>3 meter hog</w:t>
      </w:r>
      <w:r w:rsidR="00417463">
        <w:t>er</w:t>
      </w:r>
      <w:r w:rsidR="005E16A3">
        <w:t xml:space="preserve"> </w:t>
      </w:r>
      <w:r w:rsidR="00417463">
        <w:t>zijn dan voordien</w:t>
      </w:r>
      <w:r w:rsidR="005E16A3">
        <w:t xml:space="preserve"> om ook </w:t>
      </w:r>
      <w:r w:rsidR="002C2A43">
        <w:t>in</w:t>
      </w:r>
      <w:r w:rsidR="005E16A3">
        <w:t xml:space="preserve"> de toekomst voldoende bescherming te bieden</w:t>
      </w:r>
      <w:r w:rsidR="007E4017">
        <w:t xml:space="preserve">. </w:t>
      </w:r>
      <w:r w:rsidR="00D3575A">
        <w:t xml:space="preserve">De nieuwe dijk komt zo 4 meter boven het maaiveld te liggen. </w:t>
      </w:r>
      <w:r w:rsidR="007E4017">
        <w:t xml:space="preserve">De werken in </w:t>
      </w:r>
      <w:r w:rsidR="00832C8E">
        <w:t>F</w:t>
      </w:r>
      <w:r w:rsidR="004341D1">
        <w:t xml:space="preserve">ort </w:t>
      </w:r>
      <w:r w:rsidR="007E4017">
        <w:t xml:space="preserve">Sint-Filips zijn dan ook maar één onderdeel van de grootschalige dijkwerken die </w:t>
      </w:r>
      <w:r w:rsidR="003F15EB">
        <w:t xml:space="preserve">De Vlaamse Waterweg nv </w:t>
      </w:r>
      <w:r w:rsidR="007E4017">
        <w:t xml:space="preserve">in verschillende zones van de haven </w:t>
      </w:r>
      <w:r w:rsidR="00893894">
        <w:t xml:space="preserve">langs de Scheldelaan </w:t>
      </w:r>
      <w:r w:rsidR="007E4017">
        <w:t>uitvoer</w:t>
      </w:r>
      <w:r w:rsidR="003F15EB">
        <w:t>t</w:t>
      </w:r>
      <w:r w:rsidR="007E4017">
        <w:t>.</w:t>
      </w:r>
    </w:p>
    <w:p w14:paraId="0C762F6E" w14:textId="70CDD3AF" w:rsidR="003F15EB" w:rsidRDefault="007E4017" w:rsidP="00CD5274">
      <w:r>
        <w:lastRenderedPageBreak/>
        <w:t xml:space="preserve"> </w:t>
      </w:r>
    </w:p>
    <w:p w14:paraId="5310775B" w14:textId="3EEA062B" w:rsidR="00CD5274" w:rsidRDefault="004341D1" w:rsidP="00CD5274">
      <w:r>
        <w:t xml:space="preserve">Ter hoogte van </w:t>
      </w:r>
      <w:r w:rsidR="00832C8E">
        <w:t>F</w:t>
      </w:r>
      <w:r>
        <w:t>ort Sint-Filips</w:t>
      </w:r>
      <w:r w:rsidR="007E4017">
        <w:t xml:space="preserve"> zal de waterkering voor een deel </w:t>
      </w:r>
      <w:r w:rsidR="002C2A43">
        <w:t>de vorm aannemen van</w:t>
      </w:r>
      <w:r w:rsidR="007E4017">
        <w:t xml:space="preserve"> een klassieke dijk, maar waar de site aansluit op de Scheldelaan is daar niet voldoende ruimte voor. Daar zal </w:t>
      </w:r>
      <w:r w:rsidR="002C2A43">
        <w:t xml:space="preserve">over een lengte van 400 meter </w:t>
      </w:r>
      <w:r w:rsidR="007E4017">
        <w:t>een waterkeringsmuur komen, waardoor er extra ruimte</w:t>
      </w:r>
      <w:r w:rsidR="00BB25B8">
        <w:t xml:space="preserve"> vrij</w:t>
      </w:r>
      <w:r w:rsidR="007E4017">
        <w:t xml:space="preserve"> </w:t>
      </w:r>
      <w:r w:rsidR="00BB25B8">
        <w:t>blijft</w:t>
      </w:r>
      <w:r w:rsidR="007E4017">
        <w:t xml:space="preserve"> voor de leidingenstrook</w:t>
      </w:r>
      <w:r w:rsidR="004D799D">
        <w:t xml:space="preserve"> van de naburige bedrijven.</w:t>
      </w:r>
      <w:r w:rsidR="00020CF1">
        <w:t xml:space="preserve"> Meer info over de werken in de andere deelzones vind</w:t>
      </w:r>
      <w:r w:rsidR="002C2A43">
        <w:t>t u</w:t>
      </w:r>
      <w:r w:rsidR="00020CF1">
        <w:t xml:space="preserve"> </w:t>
      </w:r>
      <w:hyperlink r:id="rId8" w:history="1">
        <w:r w:rsidR="00020CF1" w:rsidRPr="00633040">
          <w:rPr>
            <w:rStyle w:val="Hyperlink"/>
          </w:rPr>
          <w:t>hier</w:t>
        </w:r>
      </w:hyperlink>
      <w:r w:rsidR="00020CF1" w:rsidRPr="00170515">
        <w:rPr>
          <w:i/>
          <w:iCs/>
        </w:rPr>
        <w:t>.</w:t>
      </w:r>
      <w:r w:rsidR="00020CF1">
        <w:t xml:space="preserve"> </w:t>
      </w:r>
    </w:p>
    <w:p w14:paraId="39BFC310" w14:textId="77777777" w:rsidR="001067B2" w:rsidRDefault="001067B2" w:rsidP="00374C65">
      <w:pPr>
        <w:pStyle w:val="Inleiding"/>
        <w:rPr>
          <w:b w:val="0"/>
          <w:bCs w:val="0"/>
        </w:rPr>
      </w:pPr>
    </w:p>
    <w:p w14:paraId="0CAB10F6" w14:textId="6807E11A" w:rsidR="001067B2" w:rsidRDefault="002C2A43" w:rsidP="001067B2">
      <w:pPr>
        <w:pStyle w:val="Inleiding"/>
      </w:pPr>
      <w:r>
        <w:t>R</w:t>
      </w:r>
      <w:r w:rsidR="001067B2">
        <w:t>ustig hoekje voor nieuwe natuur</w:t>
      </w:r>
    </w:p>
    <w:p w14:paraId="19B6602C" w14:textId="1E7135AB" w:rsidR="001067B2" w:rsidRPr="001067B2" w:rsidRDefault="003F15EB" w:rsidP="001067B2">
      <w:r>
        <w:t>In de Schelde, n</w:t>
      </w:r>
      <w:r w:rsidR="001067B2">
        <w:t>et voorbij het fort</w:t>
      </w:r>
      <w:r>
        <w:t>,</w:t>
      </w:r>
      <w:r w:rsidR="001067B2">
        <w:t xml:space="preserve"> </w:t>
      </w:r>
      <w:r>
        <w:t xml:space="preserve">legt De Vlaamse Waterweg nv </w:t>
      </w:r>
      <w:r w:rsidR="001067B2">
        <w:t xml:space="preserve">een </w:t>
      </w:r>
      <w:r w:rsidR="00194091">
        <w:t>lage</w:t>
      </w:r>
      <w:r w:rsidR="001067B2">
        <w:t xml:space="preserve"> stenen dam aan. Die zogenaamde kribbe komt loodrecht op de stroomrichting te staan</w:t>
      </w:r>
      <w:r w:rsidR="00CD5274">
        <w:t xml:space="preserve"> en remt plaatselijk de stroming van het water af. Daardoor z</w:t>
      </w:r>
      <w:r w:rsidR="00020CF1">
        <w:t>al</w:t>
      </w:r>
      <w:r w:rsidR="00CD5274">
        <w:t xml:space="preserve"> er </w:t>
      </w:r>
      <w:r w:rsidR="00020CF1">
        <w:t xml:space="preserve">waardevolle getijdennatuur ontstaan: </w:t>
      </w:r>
      <w:r w:rsidR="00CD5274">
        <w:t>slikken en schorren</w:t>
      </w:r>
      <w:r w:rsidR="00020CF1">
        <w:t>, die door de kribbe minder de kans lopen om</w:t>
      </w:r>
      <w:r w:rsidR="00CD5274">
        <w:t xml:space="preserve"> weggespoeld te worden. Voor de aanleg van de kribbe wordt baggerspecie </w:t>
      </w:r>
      <w:r w:rsidR="00020CF1">
        <w:t xml:space="preserve">hergebruikt </w:t>
      </w:r>
      <w:r w:rsidR="00CD5274">
        <w:t>die eerder op de site gestort werd. Er moet dus geen nieuwe grond aangevoerd worden. Het project ontvangt Europese steun v</w:t>
      </w:r>
      <w:r w:rsidR="00020CF1">
        <w:t>ia</w:t>
      </w:r>
      <w:r w:rsidR="00CD5274">
        <w:t xml:space="preserve"> het </w:t>
      </w:r>
      <w:hyperlink r:id="rId9" w:history="1">
        <w:r w:rsidR="00F25D30">
          <w:rPr>
            <w:rStyle w:val="Hyperlink"/>
          </w:rPr>
          <w:t>Smartsediment</w:t>
        </w:r>
      </w:hyperlink>
      <w:r w:rsidR="002C2A43">
        <w:t>-</w:t>
      </w:r>
      <w:r w:rsidR="00CD5274">
        <w:t>initiatief. Dat ondersteunt de estuaria aan de Noordzee bij grootschalig</w:t>
      </w:r>
      <w:r w:rsidR="004D799D">
        <w:t>e</w:t>
      </w:r>
      <w:r w:rsidR="00CD5274">
        <w:t xml:space="preserve"> onderhoudswerken</w:t>
      </w:r>
      <w:r w:rsidR="00020CF1">
        <w:t xml:space="preserve"> om een duurzaam estuarium te creëren</w:t>
      </w:r>
      <w:r w:rsidR="00CD5274">
        <w:t>.</w:t>
      </w:r>
      <w:r w:rsidR="007E4017">
        <w:t xml:space="preserve"> </w:t>
      </w:r>
    </w:p>
    <w:p w14:paraId="601F2313" w14:textId="02FC8FAB" w:rsidR="00F25D30" w:rsidRDefault="00F25D30" w:rsidP="00374C65">
      <w:pPr>
        <w:pStyle w:val="Inleiding"/>
        <w:rPr>
          <w:b w:val="0"/>
          <w:bCs w:val="0"/>
        </w:rPr>
      </w:pPr>
      <w:r>
        <w:rPr>
          <w:noProof/>
        </w:rPr>
        <w:drawing>
          <wp:inline distT="0" distB="0" distL="0" distR="0" wp14:anchorId="6927EE82" wp14:editId="749BBD1B">
            <wp:extent cx="6120130" cy="1041400"/>
            <wp:effectExtent l="0" t="0" r="0" b="6350"/>
            <wp:docPr id="8" name="Afbeelding 8" descr="Smarts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sedi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041400"/>
                    </a:xfrm>
                    <a:prstGeom prst="rect">
                      <a:avLst/>
                    </a:prstGeom>
                    <a:noFill/>
                    <a:ln>
                      <a:noFill/>
                    </a:ln>
                  </pic:spPr>
                </pic:pic>
              </a:graphicData>
            </a:graphic>
          </wp:inline>
        </w:drawing>
      </w:r>
    </w:p>
    <w:p w14:paraId="58C0169B" w14:textId="5C3017D7" w:rsidR="00F25D30" w:rsidRDefault="00F25D30" w:rsidP="00374C65">
      <w:pPr>
        <w:pStyle w:val="Inleiding"/>
        <w:rPr>
          <w:b w:val="0"/>
          <w:bCs w:val="0"/>
        </w:rPr>
      </w:pPr>
    </w:p>
    <w:p w14:paraId="694515C0" w14:textId="77777777" w:rsidR="00F25D30" w:rsidRDefault="00F25D30" w:rsidP="00374C65">
      <w:pPr>
        <w:pStyle w:val="Inleiding"/>
        <w:rPr>
          <w:b w:val="0"/>
          <w:bCs w:val="0"/>
        </w:rPr>
      </w:pPr>
    </w:p>
    <w:p w14:paraId="44345574" w14:textId="77777777" w:rsidR="00C878C7" w:rsidRPr="00F36B31" w:rsidRDefault="00C56302" w:rsidP="00F36B31">
      <w:pPr>
        <w:rPr>
          <w:b/>
          <w:bCs/>
        </w:rPr>
      </w:pPr>
      <w:r w:rsidRPr="00F36B31">
        <w:rPr>
          <w:b/>
          <w:bCs/>
        </w:rPr>
        <w:t>Voor meer informatie:</w:t>
      </w:r>
    </w:p>
    <w:p w14:paraId="26BF0DFF" w14:textId="77777777" w:rsidR="00F36B31" w:rsidRPr="0093184E" w:rsidRDefault="00F36B31" w:rsidP="00F36B31">
      <w:pPr>
        <w:rPr>
          <w:bCs/>
        </w:rPr>
      </w:pPr>
    </w:p>
    <w:p w14:paraId="526AA91E" w14:textId="081E2D0F" w:rsidR="00A9623D" w:rsidRPr="00F25D30" w:rsidRDefault="00A9623D" w:rsidP="00A9623D">
      <w:pPr>
        <w:rPr>
          <w:rFonts w:cs="Calibri"/>
          <w:b/>
          <w:bCs/>
        </w:rPr>
      </w:pPr>
      <w:r w:rsidRPr="00A9623D">
        <w:rPr>
          <w:rFonts w:cs="Calibri"/>
          <w:b/>
          <w:bCs/>
        </w:rPr>
        <w:t xml:space="preserve">De Vlaamse Waterweg nv </w:t>
      </w:r>
      <w:r w:rsidR="006D4C14">
        <w:rPr>
          <w:rFonts w:cs="Calibri"/>
          <w:b/>
          <w:bCs/>
        </w:rPr>
        <w:tab/>
      </w:r>
      <w:r w:rsidR="006D4C14">
        <w:rPr>
          <w:rFonts w:cs="Calibri"/>
          <w:b/>
          <w:bCs/>
        </w:rPr>
        <w:tab/>
      </w:r>
      <w:r w:rsidR="006D4C14">
        <w:rPr>
          <w:rFonts w:cs="Calibri"/>
          <w:b/>
          <w:bCs/>
        </w:rPr>
        <w:tab/>
      </w:r>
      <w:r w:rsidR="006D4C14" w:rsidRPr="0033299E">
        <w:rPr>
          <w:rFonts w:cs="Calibri"/>
          <w:b/>
          <w:bCs/>
        </w:rPr>
        <w:t>Havenbedrijf Antwerpen</w:t>
      </w:r>
      <w:r w:rsidR="006D4C14" w:rsidRPr="00F25D30">
        <w:rPr>
          <w:rFonts w:cs="Calibri"/>
          <w:b/>
          <w:bCs/>
        </w:rPr>
        <w:t xml:space="preserve"> </w:t>
      </w:r>
    </w:p>
    <w:p w14:paraId="5AA465BF" w14:textId="7CA11095" w:rsidR="00AA6E89" w:rsidRPr="00F25D30" w:rsidRDefault="00A9623D" w:rsidP="00A9623D">
      <w:pPr>
        <w:rPr>
          <w:rFonts w:cs="Calibri"/>
          <w:b/>
          <w:bCs/>
        </w:rPr>
      </w:pPr>
      <w:r w:rsidRPr="00F25D30">
        <w:rPr>
          <w:rFonts w:cs="Calibri"/>
          <w:b/>
          <w:bCs/>
        </w:rPr>
        <w:t xml:space="preserve">Afdeling </w:t>
      </w:r>
      <w:proofErr w:type="spellStart"/>
      <w:r w:rsidRPr="00F25D30">
        <w:rPr>
          <w:rFonts w:cs="Calibri"/>
          <w:b/>
          <w:bCs/>
        </w:rPr>
        <w:t>Zeeschelde-Zeekanaal</w:t>
      </w:r>
      <w:proofErr w:type="spellEnd"/>
      <w:r w:rsidRPr="00F25D30">
        <w:rPr>
          <w:rFonts w:cs="Calibri"/>
          <w:b/>
          <w:bCs/>
        </w:rPr>
        <w:t xml:space="preserve">  </w:t>
      </w:r>
      <w:r w:rsidR="006D4C14" w:rsidRPr="00F25D30">
        <w:rPr>
          <w:rFonts w:cs="Calibri"/>
          <w:b/>
          <w:bCs/>
        </w:rPr>
        <w:tab/>
      </w:r>
      <w:r w:rsidR="006D4C14" w:rsidRPr="00F25D30">
        <w:rPr>
          <w:rFonts w:cs="Calibri"/>
          <w:b/>
          <w:bCs/>
        </w:rPr>
        <w:tab/>
      </w:r>
      <w:r w:rsidR="006D4C14" w:rsidRPr="0033299E">
        <w:rPr>
          <w:rFonts w:cs="Calibri"/>
        </w:rPr>
        <w:t>Nick Pays</w:t>
      </w:r>
    </w:p>
    <w:p w14:paraId="79CF3BF2" w14:textId="3D772C53" w:rsidR="004A6491" w:rsidRPr="00F25D30" w:rsidRDefault="00BE0477" w:rsidP="00F36B31">
      <w:pPr>
        <w:rPr>
          <w:rFonts w:cs="Calibri"/>
        </w:rPr>
      </w:pPr>
      <w:r>
        <w:rPr>
          <w:rFonts w:cs="Calibri"/>
        </w:rPr>
        <w:t>Carolien Peelaerts</w:t>
      </w:r>
      <w:r w:rsidR="006D4C14" w:rsidRPr="00F25D30">
        <w:rPr>
          <w:rFonts w:cs="Calibri"/>
        </w:rPr>
        <w:tab/>
      </w:r>
      <w:r w:rsidR="006D4C14" w:rsidRPr="00F25D30">
        <w:rPr>
          <w:rFonts w:cs="Calibri"/>
        </w:rPr>
        <w:tab/>
      </w:r>
      <w:r w:rsidR="006D4C14" w:rsidRPr="00F25D30">
        <w:rPr>
          <w:rFonts w:cs="Calibri"/>
        </w:rPr>
        <w:tab/>
      </w:r>
      <w:r w:rsidR="006D4C14" w:rsidRPr="00F25D30">
        <w:rPr>
          <w:rFonts w:cs="Calibri"/>
        </w:rPr>
        <w:tab/>
      </w:r>
      <w:r w:rsidR="006D4C14" w:rsidRPr="0033299E">
        <w:rPr>
          <w:rFonts w:cs="Calibri"/>
          <w:bCs/>
        </w:rPr>
        <w:t>T</w:t>
      </w:r>
      <w:r w:rsidR="006D4C14" w:rsidRPr="0033299E">
        <w:rPr>
          <w:rFonts w:cs="Calibri"/>
        </w:rPr>
        <w:t>echnisch manager bodem</w:t>
      </w:r>
    </w:p>
    <w:p w14:paraId="08C00CC6" w14:textId="5BB9F17A" w:rsidR="002C2A43" w:rsidRPr="00F25D30" w:rsidRDefault="002C2A43" w:rsidP="002C2A43">
      <w:pPr>
        <w:rPr>
          <w:rFonts w:cs="Calibri"/>
          <w:color w:val="222222"/>
          <w:shd w:val="clear" w:color="auto" w:fill="FFFFFF"/>
        </w:rPr>
      </w:pPr>
      <w:r w:rsidRPr="00F25D30">
        <w:rPr>
          <w:rFonts w:cs="Calibri"/>
          <w:bCs/>
        </w:rPr>
        <w:t>T +32 (0)</w:t>
      </w:r>
      <w:r w:rsidR="00BE0477" w:rsidRPr="00BE0477">
        <w:rPr>
          <w:rFonts w:cs="Calibri"/>
          <w:bCs/>
        </w:rPr>
        <w:t>3 224 67 19</w:t>
      </w:r>
      <w:r w:rsidR="006D4C14" w:rsidRPr="00F25D30">
        <w:rPr>
          <w:rFonts w:cs="Calibri"/>
          <w:bCs/>
        </w:rPr>
        <w:tab/>
      </w:r>
      <w:r w:rsidR="006D4C14" w:rsidRPr="00F25D30">
        <w:rPr>
          <w:rFonts w:cs="Calibri"/>
          <w:bCs/>
        </w:rPr>
        <w:tab/>
      </w:r>
      <w:r w:rsidR="006D4C14" w:rsidRPr="00F25D30">
        <w:rPr>
          <w:rFonts w:cs="Calibri"/>
          <w:bCs/>
        </w:rPr>
        <w:tab/>
      </w:r>
      <w:r w:rsidR="006D4C14" w:rsidRPr="00F25D30">
        <w:rPr>
          <w:rFonts w:cs="Calibri"/>
          <w:bCs/>
        </w:rPr>
        <w:tab/>
      </w:r>
      <w:r w:rsidR="006D4C14" w:rsidRPr="0033299E">
        <w:rPr>
          <w:rFonts w:cs="Calibri"/>
          <w:bCs/>
        </w:rPr>
        <w:t>T +32 (0)3 229 64 21</w:t>
      </w:r>
    </w:p>
    <w:p w14:paraId="4AB6BCC1" w14:textId="747EB47C" w:rsidR="002C2A43" w:rsidRPr="00F25D30" w:rsidRDefault="002C2A43" w:rsidP="002C2A43">
      <w:pPr>
        <w:rPr>
          <w:rFonts w:cs="Calibri"/>
          <w:bCs/>
        </w:rPr>
      </w:pPr>
      <w:r w:rsidRPr="00F25D30">
        <w:rPr>
          <w:rFonts w:cs="Calibri"/>
          <w:color w:val="222222"/>
          <w:shd w:val="clear" w:color="auto" w:fill="FFFFFF"/>
        </w:rPr>
        <w:t>M +32 (0)</w:t>
      </w:r>
      <w:r w:rsidR="00BE0477" w:rsidRPr="00BE0477">
        <w:rPr>
          <w:rFonts w:cs="Calibri"/>
          <w:color w:val="222222"/>
          <w:shd w:val="clear" w:color="auto" w:fill="FFFFFF"/>
        </w:rPr>
        <w:t>498 94 58 88</w:t>
      </w:r>
      <w:r w:rsidR="006D4C14" w:rsidRPr="00F25D30">
        <w:rPr>
          <w:rFonts w:cs="Calibri"/>
          <w:color w:val="222222"/>
          <w:shd w:val="clear" w:color="auto" w:fill="FFFFFF"/>
        </w:rPr>
        <w:tab/>
      </w:r>
      <w:r w:rsidR="006D4C14" w:rsidRPr="00F25D30">
        <w:rPr>
          <w:rFonts w:cs="Calibri"/>
          <w:color w:val="222222"/>
          <w:shd w:val="clear" w:color="auto" w:fill="FFFFFF"/>
        </w:rPr>
        <w:tab/>
      </w:r>
      <w:r w:rsidR="006D4C14" w:rsidRPr="00F25D30">
        <w:rPr>
          <w:rFonts w:cs="Calibri"/>
          <w:color w:val="222222"/>
          <w:shd w:val="clear" w:color="auto" w:fill="FFFFFF"/>
        </w:rPr>
        <w:tab/>
      </w:r>
      <w:r w:rsidR="006D4C14" w:rsidRPr="0033299E">
        <w:rPr>
          <w:rFonts w:cs="Calibri"/>
          <w:color w:val="222222"/>
          <w:shd w:val="clear" w:color="auto" w:fill="FFFFFF"/>
        </w:rPr>
        <w:t>M +32 (0)485 755 401</w:t>
      </w:r>
    </w:p>
    <w:p w14:paraId="7347D829" w14:textId="656E1AE6" w:rsidR="00C878C7" w:rsidRPr="00F25D30" w:rsidRDefault="00C56302" w:rsidP="00F36B31">
      <w:pPr>
        <w:rPr>
          <w:rFonts w:cs="Calibri"/>
        </w:rPr>
      </w:pPr>
      <w:r w:rsidRPr="00F25D30">
        <w:rPr>
          <w:rFonts w:cs="Calibri"/>
        </w:rPr>
        <w:t xml:space="preserve">Anna </w:t>
      </w:r>
      <w:proofErr w:type="spellStart"/>
      <w:r w:rsidRPr="00F25D30">
        <w:rPr>
          <w:rFonts w:cs="Calibri"/>
        </w:rPr>
        <w:t>Bijnsgebouw</w:t>
      </w:r>
      <w:proofErr w:type="spellEnd"/>
      <w:r w:rsidRPr="00F25D30">
        <w:rPr>
          <w:rFonts w:cs="Calibri"/>
        </w:rPr>
        <w:t xml:space="preserve"> </w:t>
      </w:r>
      <w:r w:rsidR="006D4C14" w:rsidRPr="00F25D30">
        <w:rPr>
          <w:rFonts w:cs="Calibri"/>
        </w:rPr>
        <w:tab/>
      </w:r>
      <w:r w:rsidR="006D4C14" w:rsidRPr="00F25D30">
        <w:rPr>
          <w:rFonts w:cs="Calibri"/>
        </w:rPr>
        <w:tab/>
      </w:r>
      <w:r w:rsidR="006D4C14" w:rsidRPr="00F25D30">
        <w:rPr>
          <w:rFonts w:cs="Calibri"/>
        </w:rPr>
        <w:tab/>
      </w:r>
      <w:r w:rsidR="006D4C14" w:rsidRPr="00F25D30">
        <w:rPr>
          <w:rFonts w:cs="Calibri"/>
        </w:rPr>
        <w:tab/>
      </w:r>
      <w:r w:rsidR="006D4C14" w:rsidRPr="0033299E">
        <w:rPr>
          <w:rFonts w:cs="Calibri"/>
        </w:rPr>
        <w:t>Havenhuis</w:t>
      </w:r>
      <w:r w:rsidR="006D4C14" w:rsidRPr="00F25D30">
        <w:rPr>
          <w:rFonts w:cs="Calibri"/>
        </w:rPr>
        <w:t xml:space="preserve"> </w:t>
      </w:r>
    </w:p>
    <w:p w14:paraId="263C8DBD" w14:textId="4BACF17B" w:rsidR="00C878C7" w:rsidRPr="00F25D30" w:rsidRDefault="00137D3D" w:rsidP="00F36B31">
      <w:pPr>
        <w:rPr>
          <w:rFonts w:cs="Calibri"/>
        </w:rPr>
      </w:pPr>
      <w:r w:rsidRPr="00F25D30">
        <w:rPr>
          <w:rFonts w:cs="Calibri"/>
        </w:rPr>
        <w:t xml:space="preserve">Lange </w:t>
      </w:r>
      <w:proofErr w:type="spellStart"/>
      <w:r w:rsidRPr="00F25D30">
        <w:rPr>
          <w:rFonts w:cs="Calibri"/>
        </w:rPr>
        <w:t>Kievi</w:t>
      </w:r>
      <w:r w:rsidR="00C56302" w:rsidRPr="00F25D30">
        <w:rPr>
          <w:rFonts w:cs="Calibri"/>
        </w:rPr>
        <w:t>tstraat</w:t>
      </w:r>
      <w:proofErr w:type="spellEnd"/>
      <w:r w:rsidR="00C56302" w:rsidRPr="00F25D30">
        <w:rPr>
          <w:rFonts w:cs="Calibri"/>
        </w:rPr>
        <w:t xml:space="preserve"> 111-113</w:t>
      </w:r>
      <w:r w:rsidR="004A6491" w:rsidRPr="00F25D30">
        <w:rPr>
          <w:rFonts w:cs="Calibri"/>
        </w:rPr>
        <w:t>, bus 44</w:t>
      </w:r>
      <w:r w:rsidR="006D4C14" w:rsidRPr="00F25D30">
        <w:rPr>
          <w:rFonts w:cs="Calibri"/>
        </w:rPr>
        <w:tab/>
      </w:r>
      <w:r w:rsidR="006D4C14" w:rsidRPr="00F25D30">
        <w:rPr>
          <w:rFonts w:cs="Calibri"/>
        </w:rPr>
        <w:tab/>
      </w:r>
      <w:proofErr w:type="spellStart"/>
      <w:r w:rsidR="006D4C14" w:rsidRPr="0033299E">
        <w:rPr>
          <w:rFonts w:cs="Calibri"/>
        </w:rPr>
        <w:t>Zaha</w:t>
      </w:r>
      <w:proofErr w:type="spellEnd"/>
      <w:r w:rsidR="006D4C14" w:rsidRPr="0033299E">
        <w:rPr>
          <w:rFonts w:cs="Calibri"/>
        </w:rPr>
        <w:t xml:space="preserve"> </w:t>
      </w:r>
      <w:proofErr w:type="spellStart"/>
      <w:r w:rsidR="006D4C14" w:rsidRPr="0033299E">
        <w:rPr>
          <w:rFonts w:cs="Calibri"/>
        </w:rPr>
        <w:t>Hadidplein</w:t>
      </w:r>
      <w:proofErr w:type="spellEnd"/>
      <w:r w:rsidR="006D4C14" w:rsidRPr="0033299E">
        <w:rPr>
          <w:rFonts w:cs="Calibri"/>
        </w:rPr>
        <w:t xml:space="preserve"> 1</w:t>
      </w:r>
    </w:p>
    <w:p w14:paraId="7C16546A" w14:textId="2AB5D214" w:rsidR="00C878C7" w:rsidRPr="00F25D30" w:rsidRDefault="00C56302" w:rsidP="00F36B31">
      <w:pPr>
        <w:rPr>
          <w:rFonts w:cs="Calibri"/>
        </w:rPr>
      </w:pPr>
      <w:r w:rsidRPr="00F25D30">
        <w:rPr>
          <w:rFonts w:cs="Calibri"/>
        </w:rPr>
        <w:t>2018 Antwerpen</w:t>
      </w:r>
      <w:r w:rsidR="006D4C14" w:rsidRPr="00F25D30">
        <w:rPr>
          <w:rFonts w:cs="Calibri"/>
        </w:rPr>
        <w:tab/>
      </w:r>
      <w:r w:rsidR="006D4C14" w:rsidRPr="00F25D30">
        <w:rPr>
          <w:rFonts w:cs="Calibri"/>
        </w:rPr>
        <w:tab/>
      </w:r>
      <w:r w:rsidR="006D4C14" w:rsidRPr="00F25D30">
        <w:rPr>
          <w:rFonts w:cs="Calibri"/>
        </w:rPr>
        <w:tab/>
      </w:r>
      <w:r w:rsidR="006D4C14" w:rsidRPr="00F25D30">
        <w:rPr>
          <w:rFonts w:cs="Calibri"/>
        </w:rPr>
        <w:tab/>
      </w:r>
      <w:r w:rsidR="006D4C14" w:rsidRPr="0033299E">
        <w:rPr>
          <w:rFonts w:cs="Calibri"/>
        </w:rPr>
        <w:t>2030 Antwerpen</w:t>
      </w:r>
    </w:p>
    <w:p w14:paraId="7FB14EA8" w14:textId="0CC58BE3" w:rsidR="00F36B31" w:rsidRPr="009F5CE7" w:rsidRDefault="00BE0477" w:rsidP="00F36B31">
      <w:pPr>
        <w:rPr>
          <w:rFonts w:cs="Calibri"/>
        </w:rPr>
      </w:pPr>
      <w:hyperlink r:id="rId11" w:history="1">
        <w:r w:rsidR="006D4C14" w:rsidRPr="00F25D30">
          <w:rPr>
            <w:rStyle w:val="Hyperlink"/>
            <w:rFonts w:cs="Calibri"/>
          </w:rPr>
          <w:t>www.sigmaplan.be</w:t>
        </w:r>
      </w:hyperlink>
      <w:r w:rsidR="006D4C14" w:rsidRPr="00F25D30">
        <w:rPr>
          <w:rFonts w:cs="Calibri"/>
        </w:rPr>
        <w:tab/>
      </w:r>
      <w:r w:rsidR="006D4C14" w:rsidRPr="00F25D30">
        <w:rPr>
          <w:rFonts w:cs="Calibri"/>
        </w:rPr>
        <w:tab/>
      </w:r>
      <w:r w:rsidR="006D4C14" w:rsidRPr="00F25D30">
        <w:rPr>
          <w:rFonts w:cs="Calibri"/>
        </w:rPr>
        <w:tab/>
      </w:r>
      <w:r w:rsidR="006D4C14" w:rsidRPr="00F25D30">
        <w:rPr>
          <w:rFonts w:cs="Calibri"/>
        </w:rPr>
        <w:tab/>
      </w:r>
      <w:hyperlink r:id="rId12" w:history="1">
        <w:r w:rsidR="006D4C14" w:rsidRPr="0033299E">
          <w:rPr>
            <w:rStyle w:val="Hyperlink"/>
            <w:rFonts w:cs="Calibri"/>
          </w:rPr>
          <w:t>www.portofantwerp.com</w:t>
        </w:r>
      </w:hyperlink>
      <w:r w:rsidR="006D4C14">
        <w:rPr>
          <w:rFonts w:cs="Calibri"/>
        </w:rPr>
        <w:t xml:space="preserve"> </w:t>
      </w:r>
    </w:p>
    <w:p w14:paraId="50236F74" w14:textId="77777777" w:rsidR="00F36B31" w:rsidRDefault="00F36B31" w:rsidP="00F36B31">
      <w:pPr>
        <w:rPr>
          <w:bCs/>
        </w:rPr>
      </w:pPr>
    </w:p>
    <w:p w14:paraId="7A7788AF" w14:textId="77777777" w:rsidR="00C878C7" w:rsidRDefault="00C878C7" w:rsidP="00C878C7">
      <w:pPr>
        <w:pBdr>
          <w:top w:val="single" w:sz="4" w:space="1" w:color="auto"/>
        </w:pBdr>
        <w:spacing w:before="240"/>
      </w:pPr>
    </w:p>
    <w:p w14:paraId="56C38FB8" w14:textId="77777777" w:rsidR="003E577F" w:rsidRDefault="003E577F" w:rsidP="00C878C7">
      <w:pPr>
        <w:pBdr>
          <w:top w:val="single" w:sz="4" w:space="1" w:color="auto"/>
        </w:pBdr>
        <w:spacing w:before="240"/>
      </w:pPr>
    </w:p>
    <w:p w14:paraId="39B053A4" w14:textId="1FB2207D" w:rsidR="00577875" w:rsidRPr="000A2C0F" w:rsidRDefault="00A9623D" w:rsidP="00577875">
      <w:pPr>
        <w:spacing w:line="276" w:lineRule="auto"/>
        <w:rPr>
          <w:i/>
          <w:iCs/>
          <w:sz w:val="14"/>
          <w:szCs w:val="14"/>
        </w:rPr>
      </w:pPr>
      <w:r w:rsidRPr="00A9623D">
        <w:rPr>
          <w:b/>
          <w:bCs/>
          <w:i/>
          <w:iCs/>
          <w:sz w:val="14"/>
          <w:szCs w:val="14"/>
        </w:rPr>
        <w:t>De Vlaamse Waterweg nv beheert en exploiteert de waterwegen als een krachtig netwerk dat bijdraagt aan de economie, de welvaart en de leefbaarheid van Vlaanderen. De Vlaamse Waterweg nv versterkt het vervoer via de binnenvaart, zorgt voor waterbeheersing en vergroot de aantrekkelijkheid van de waterwegen voor recreatie, toerisme en natuurbeleving. Vanuit de maatschappelijke zetel in Hasselt en afdelingen in Willebroek, Brussel, Antwerpen, Merelbeke en Mol werken ongeveer 1.350 personeelsleden van onze organisatie aan een slim, veelzijdig en welvarend waterwegennet. Kijk voor meer informatie op www.vlaamsewaterweg.be of volg ons op Facebook en Twitter.</w:t>
      </w:r>
    </w:p>
    <w:p w14:paraId="3C859085" w14:textId="77777777" w:rsidR="00577875" w:rsidRPr="000A2C0F" w:rsidRDefault="00577875" w:rsidP="00577875">
      <w:pPr>
        <w:spacing w:line="276" w:lineRule="auto"/>
        <w:rPr>
          <w:i/>
          <w:iCs/>
          <w:sz w:val="14"/>
          <w:szCs w:val="14"/>
        </w:rPr>
      </w:pPr>
    </w:p>
    <w:p w14:paraId="6B062544" w14:textId="77777777" w:rsidR="00EE313D" w:rsidRPr="00776C9B" w:rsidRDefault="00EE313D" w:rsidP="00577875">
      <w:pPr>
        <w:spacing w:after="240"/>
        <w:rPr>
          <w:i/>
          <w:iCs/>
        </w:rPr>
      </w:pPr>
    </w:p>
    <w:sectPr w:rsidR="00EE313D" w:rsidRPr="00776C9B" w:rsidSect="00B70AAF">
      <w:headerReference w:type="default" r:id="rId13"/>
      <w:footerReference w:type="default" r:id="rId14"/>
      <w:pgSz w:w="11906" w:h="16838"/>
      <w:pgMar w:top="2268" w:right="1134" w:bottom="2127"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96DD" w14:textId="77777777" w:rsidR="00D71059" w:rsidRDefault="00D71059" w:rsidP="00C878C7">
      <w:r>
        <w:separator/>
      </w:r>
    </w:p>
  </w:endnote>
  <w:endnote w:type="continuationSeparator" w:id="0">
    <w:p w14:paraId="0B2A2A6E" w14:textId="77777777" w:rsidR="00D71059" w:rsidRDefault="00D71059" w:rsidP="00C8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F271" w14:textId="496246D7" w:rsidR="00B70AAF" w:rsidRDefault="00B70AAF" w:rsidP="00B70AAF"/>
  <w:tbl>
    <w:tblPr>
      <w:tblStyle w:val="Tabelraster"/>
      <w:tblW w:w="0" w:type="auto"/>
      <w:tblLayout w:type="fixed"/>
      <w:tblLook w:val="04A0" w:firstRow="1" w:lastRow="0" w:firstColumn="1" w:lastColumn="0" w:noHBand="0" w:noVBand="1"/>
    </w:tblPr>
    <w:tblGrid>
      <w:gridCol w:w="5103"/>
      <w:gridCol w:w="2268"/>
      <w:gridCol w:w="2268"/>
    </w:tblGrid>
    <w:tr w:rsidR="00B70AAF" w14:paraId="33B238CF" w14:textId="77777777" w:rsidTr="00BA3877">
      <w:trPr>
        <w:trHeight w:hRule="exact" w:val="1123"/>
      </w:trPr>
      <w:tc>
        <w:tcPr>
          <w:tcW w:w="5103" w:type="dxa"/>
          <w:tcBorders>
            <w:top w:val="single" w:sz="4" w:space="0" w:color="FF0000"/>
            <w:left w:val="single" w:sz="4" w:space="0" w:color="FFFFFF" w:themeColor="background1"/>
            <w:bottom w:val="single" w:sz="4" w:space="0" w:color="FFFFFF"/>
            <w:right w:val="single" w:sz="4" w:space="0" w:color="FFFFFF"/>
          </w:tcBorders>
        </w:tcPr>
        <w:p w14:paraId="60BEB2E3" w14:textId="0B16A41B" w:rsidR="00B70AAF" w:rsidRDefault="00B70AAF" w:rsidP="00BA3877">
          <w:pPr>
            <w:pStyle w:val="Voettekst"/>
            <w:rPr>
              <w:rFonts w:ascii="Verdana" w:hAnsi="Verdana"/>
              <w:sz w:val="16"/>
              <w:szCs w:val="16"/>
            </w:rPr>
          </w:pPr>
        </w:p>
        <w:p w14:paraId="0EE1A681" w14:textId="1688A815" w:rsidR="00B70AAF" w:rsidRPr="00C57284" w:rsidRDefault="00AE68A0" w:rsidP="00BA3877">
          <w:pPr>
            <w:pStyle w:val="Voettekst"/>
            <w:rPr>
              <w:rFonts w:ascii="Verdana" w:hAnsi="Verdana"/>
              <w:sz w:val="16"/>
              <w:szCs w:val="16"/>
            </w:rPr>
          </w:pPr>
          <w:r>
            <w:drawing>
              <wp:anchor distT="0" distB="0" distL="114300" distR="114300" simplePos="0" relativeHeight="251660288" behindDoc="0" locked="0" layoutInCell="1" allowOverlap="1" wp14:anchorId="47C6FCC4" wp14:editId="24AE41A0">
                <wp:simplePos x="0" y="0"/>
                <wp:positionH relativeFrom="column">
                  <wp:posOffset>1067435</wp:posOffset>
                </wp:positionH>
                <wp:positionV relativeFrom="page">
                  <wp:posOffset>132715</wp:posOffset>
                </wp:positionV>
                <wp:extent cx="1143310" cy="481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verbeelding werkt.png"/>
                        <pic:cNvPicPr/>
                      </pic:nvPicPr>
                      <pic:blipFill>
                        <a:blip r:embed="rId1">
                          <a:extLst>
                            <a:ext uri="{28A0092B-C50C-407E-A947-70E740481C1C}">
                              <a14:useLocalDpi xmlns:a14="http://schemas.microsoft.com/office/drawing/2010/main" val="0"/>
                            </a:ext>
                          </a:extLst>
                        </a:blip>
                        <a:stretch>
                          <a:fillRect/>
                        </a:stretch>
                      </pic:blipFill>
                      <pic:spPr>
                        <a:xfrm>
                          <a:off x="0" y="0"/>
                          <a:ext cx="1143310" cy="48133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06A71736" wp14:editId="2793D299">
                <wp:simplePos x="0" y="0"/>
                <wp:positionH relativeFrom="column">
                  <wp:posOffset>2347595</wp:posOffset>
                </wp:positionH>
                <wp:positionV relativeFrom="paragraph">
                  <wp:posOffset>32385</wp:posOffset>
                </wp:positionV>
                <wp:extent cx="1282172" cy="412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 Vlaamse Waterweg CS5_zwart.png"/>
                        <pic:cNvPicPr/>
                      </pic:nvPicPr>
                      <pic:blipFill>
                        <a:blip r:embed="rId2">
                          <a:extLst>
                            <a:ext uri="{28A0092B-C50C-407E-A947-70E740481C1C}">
                              <a14:useLocalDpi xmlns:a14="http://schemas.microsoft.com/office/drawing/2010/main" val="0"/>
                            </a:ext>
                          </a:extLst>
                        </a:blip>
                        <a:stretch>
                          <a:fillRect/>
                        </a:stretch>
                      </pic:blipFill>
                      <pic:spPr>
                        <a:xfrm>
                          <a:off x="0" y="0"/>
                          <a:ext cx="1282172" cy="412750"/>
                        </a:xfrm>
                        <a:prstGeom prst="rect">
                          <a:avLst/>
                        </a:prstGeom>
                      </pic:spPr>
                    </pic:pic>
                  </a:graphicData>
                </a:graphic>
                <wp14:sizeRelH relativeFrom="page">
                  <wp14:pctWidth>0</wp14:pctWidth>
                </wp14:sizeRelH>
                <wp14:sizeRelV relativeFrom="page">
                  <wp14:pctHeight>0</wp14:pctHeight>
                </wp14:sizeRelV>
              </wp:anchor>
            </w:drawing>
          </w:r>
          <w:r w:rsidR="00B70AAF" w:rsidRPr="00C57284">
            <w:rPr>
              <w:rFonts w:ascii="Verdana" w:hAnsi="Verdana"/>
              <w:sz w:val="16"/>
              <w:szCs w:val="16"/>
            </w:rPr>
            <w:t xml:space="preserve">p. </w:t>
          </w:r>
          <w:r w:rsidR="00B70AAF" w:rsidRPr="00C57284">
            <w:rPr>
              <w:rFonts w:ascii="Verdana" w:hAnsi="Verdana"/>
              <w:sz w:val="16"/>
              <w:szCs w:val="16"/>
            </w:rPr>
            <w:fldChar w:fldCharType="begin"/>
          </w:r>
          <w:r w:rsidR="00B70AAF" w:rsidRPr="00C57284">
            <w:rPr>
              <w:rFonts w:ascii="Verdana" w:hAnsi="Verdana"/>
              <w:sz w:val="16"/>
              <w:szCs w:val="16"/>
            </w:rPr>
            <w:instrText xml:space="preserve"> PAGE   \* MERGEFORMAT </w:instrText>
          </w:r>
          <w:r w:rsidR="00B70AAF" w:rsidRPr="00C57284">
            <w:rPr>
              <w:rFonts w:ascii="Verdana" w:hAnsi="Verdana"/>
              <w:sz w:val="16"/>
              <w:szCs w:val="16"/>
            </w:rPr>
            <w:fldChar w:fldCharType="separate"/>
          </w:r>
          <w:r w:rsidR="00FD64A2">
            <w:rPr>
              <w:rFonts w:ascii="Verdana" w:hAnsi="Verdana"/>
              <w:sz w:val="16"/>
              <w:szCs w:val="16"/>
            </w:rPr>
            <w:t>1</w:t>
          </w:r>
          <w:r w:rsidR="00B70AAF" w:rsidRPr="00C57284">
            <w:rPr>
              <w:rFonts w:ascii="Verdana" w:hAnsi="Verdana"/>
              <w:sz w:val="16"/>
              <w:szCs w:val="16"/>
            </w:rPr>
            <w:fldChar w:fldCharType="end"/>
          </w:r>
          <w:r w:rsidR="00B70AAF">
            <w:rPr>
              <w:rFonts w:ascii="Verdana" w:hAnsi="Verdana"/>
              <w:sz w:val="16"/>
              <w:szCs w:val="16"/>
            </w:rPr>
            <w:t xml:space="preserve"> – </w:t>
          </w:r>
          <w:r w:rsidR="00B70AAF">
            <w:rPr>
              <w:rFonts w:ascii="Verdana" w:hAnsi="Verdana"/>
              <w:sz w:val="16"/>
              <w:szCs w:val="16"/>
            </w:rPr>
            <w:fldChar w:fldCharType="begin"/>
          </w:r>
          <w:r w:rsidR="00B70AAF">
            <w:rPr>
              <w:rFonts w:ascii="Verdana" w:hAnsi="Verdana"/>
              <w:sz w:val="16"/>
              <w:szCs w:val="16"/>
            </w:rPr>
            <w:instrText xml:space="preserve"> TIME \@ "d/MM/yyyy" </w:instrText>
          </w:r>
          <w:r w:rsidR="00B70AAF">
            <w:rPr>
              <w:rFonts w:ascii="Verdana" w:hAnsi="Verdana"/>
              <w:sz w:val="16"/>
              <w:szCs w:val="16"/>
            </w:rPr>
            <w:fldChar w:fldCharType="separate"/>
          </w:r>
          <w:r w:rsidR="00BE0477">
            <w:rPr>
              <w:rFonts w:ascii="Verdana" w:hAnsi="Verdana"/>
              <w:sz w:val="16"/>
              <w:szCs w:val="16"/>
            </w:rPr>
            <w:t>4/10/2019</w:t>
          </w:r>
          <w:r w:rsidR="00B70AAF">
            <w:rPr>
              <w:rFonts w:ascii="Verdana" w:hAnsi="Verdana"/>
              <w:sz w:val="16"/>
              <w:szCs w:val="16"/>
            </w:rPr>
            <w:fldChar w:fldCharType="end"/>
          </w:r>
        </w:p>
        <w:p w14:paraId="01BD55E5" w14:textId="486AD1C3" w:rsidR="00B70AAF" w:rsidRDefault="00FD64A2" w:rsidP="00BA3877">
          <w:pPr>
            <w:pStyle w:val="Voettekst"/>
          </w:pPr>
          <w:r>
            <w:rPr>
              <w:lang w:val="nl-BE"/>
            </w:rPr>
            <w:t xml:space="preserve">                                    </w:t>
          </w:r>
        </w:p>
      </w:tc>
      <w:tc>
        <w:tcPr>
          <w:tcW w:w="2268" w:type="dxa"/>
          <w:tcBorders>
            <w:top w:val="single" w:sz="4" w:space="0" w:color="FF0000"/>
            <w:left w:val="single" w:sz="4" w:space="0" w:color="FFFFFF"/>
            <w:bottom w:val="single" w:sz="4" w:space="0" w:color="FFFFFF"/>
            <w:right w:val="single" w:sz="4" w:space="0" w:color="FFFFFF"/>
          </w:tcBorders>
          <w:vAlign w:val="center"/>
        </w:tcPr>
        <w:p w14:paraId="5794DA0D" w14:textId="528A671F" w:rsidR="00B70AAF" w:rsidRDefault="00AE68A0" w:rsidP="00BA3877">
          <w:pPr>
            <w:pStyle w:val="Voettekst"/>
            <w:jc w:val="center"/>
          </w:pPr>
          <w:r>
            <w:rPr>
              <w:rFonts w:ascii="Verdana" w:hAnsi="Verdana"/>
              <w:sz w:val="16"/>
              <w:szCs w:val="16"/>
            </w:rPr>
            <w:drawing>
              <wp:anchor distT="0" distB="0" distL="114300" distR="114300" simplePos="0" relativeHeight="251659264" behindDoc="1" locked="0" layoutInCell="1" allowOverlap="1" wp14:anchorId="48B7F830" wp14:editId="439FE125">
                <wp:simplePos x="0" y="0"/>
                <wp:positionH relativeFrom="column">
                  <wp:posOffset>370840</wp:posOffset>
                </wp:positionH>
                <wp:positionV relativeFrom="paragraph">
                  <wp:posOffset>-57785</wp:posOffset>
                </wp:positionV>
                <wp:extent cx="1274445" cy="517525"/>
                <wp:effectExtent l="0" t="0" r="1905" b="0"/>
                <wp:wrapNone/>
                <wp:docPr id="3" name="Picture 3" descr="/Volumes/project/Sigmaplan/Huisstijlen Sigma en andere projecten/huisstijl Sigma/Sigmahuisstijl nieuw/Logo ANB/Logo's ANB 2017/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oject/Sigmaplan/Huisstijlen Sigma en andere projecten/huisstijl Sigma/Sigmahuisstijl nieuw/Logo ANB/Logo's ANB 2017/Agentschap%20Natuur%20en%20B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E16D8" w14:textId="247E2945" w:rsidR="00B70AAF" w:rsidRDefault="00B70AAF" w:rsidP="00BA3877">
          <w:pPr>
            <w:pStyle w:val="Voettekst"/>
            <w:jc w:val="center"/>
          </w:pPr>
        </w:p>
      </w:tc>
      <w:tc>
        <w:tcPr>
          <w:tcW w:w="2268" w:type="dxa"/>
          <w:tcBorders>
            <w:top w:val="single" w:sz="4" w:space="0" w:color="FF0000"/>
            <w:left w:val="single" w:sz="4" w:space="0" w:color="FFFFFF"/>
            <w:bottom w:val="single" w:sz="4" w:space="0" w:color="FFFFFF"/>
            <w:right w:val="single" w:sz="4" w:space="0" w:color="FFFFFF"/>
          </w:tcBorders>
          <w:vAlign w:val="center"/>
        </w:tcPr>
        <w:p w14:paraId="743F1915" w14:textId="0364F151" w:rsidR="00B70AAF" w:rsidRDefault="00AE68A0" w:rsidP="00BA3877">
          <w:pPr>
            <w:pStyle w:val="Voettekst"/>
            <w:jc w:val="center"/>
          </w:pPr>
          <w:r>
            <w:drawing>
              <wp:inline distT="0" distB="0" distL="0" distR="0" wp14:anchorId="04F7D953" wp14:editId="44C508B0">
                <wp:extent cx="1160145" cy="538976"/>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7577" cy="547074"/>
                        </a:xfrm>
                        <a:prstGeom prst="rect">
                          <a:avLst/>
                        </a:prstGeom>
                        <a:noFill/>
                      </pic:spPr>
                    </pic:pic>
                  </a:graphicData>
                </a:graphic>
              </wp:inline>
            </w:drawing>
          </w:r>
        </w:p>
      </w:tc>
    </w:tr>
  </w:tbl>
  <w:p w14:paraId="573A328B" w14:textId="288BD8BD" w:rsidR="003E577F" w:rsidRPr="00FD64A2" w:rsidRDefault="00FD64A2">
    <w:pPr>
      <w:pStyle w:val="Voettekst"/>
      <w:rPr>
        <w:lang w:val="nl-BE"/>
      </w:rPr>
    </w:pPr>
    <w:r>
      <w:rPr>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69F0" w14:textId="77777777" w:rsidR="00D71059" w:rsidRDefault="00D71059" w:rsidP="00C878C7">
      <w:r>
        <w:separator/>
      </w:r>
    </w:p>
  </w:footnote>
  <w:footnote w:type="continuationSeparator" w:id="0">
    <w:p w14:paraId="7B670332" w14:textId="77777777" w:rsidR="00D71059" w:rsidRDefault="00D71059" w:rsidP="00C8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5420" w14:textId="35F94B32" w:rsidR="00C878C7" w:rsidRDefault="00BC45AA" w:rsidP="00AA759A">
    <w:r w:rsidRPr="00BC45AA">
      <w:rPr>
        <w:noProof/>
        <w:lang w:eastAsia="nl-BE" w:bidi="ar-SA"/>
      </w:rPr>
      <w:drawing>
        <wp:inline distT="0" distB="0" distL="0" distR="0" wp14:anchorId="14AB52B5" wp14:editId="3EC7862B">
          <wp:extent cx="2563200" cy="6948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3200" cy="694800"/>
                  </a:xfrm>
                  <a:prstGeom prst="rect">
                    <a:avLst/>
                  </a:prstGeom>
                </pic:spPr>
              </pic:pic>
            </a:graphicData>
          </a:graphic>
        </wp:inline>
      </w:drawing>
    </w:r>
    <w:r w:rsidR="00D3575A">
      <w:t xml:space="preserve">         </w:t>
    </w:r>
    <w:r w:rsidR="00194091">
      <w:t xml:space="preserve">                                    </w:t>
    </w:r>
    <w:r w:rsidR="00D357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5AD"/>
    <w:multiLevelType w:val="multilevel"/>
    <w:tmpl w:val="771869F2"/>
    <w:lvl w:ilvl="0">
      <w:start w:val="1"/>
      <w:numFmt w:val="bullet"/>
      <w:lvlText w:val=""/>
      <w:lvlJc w:val="left"/>
      <w:pPr>
        <w:tabs>
          <w:tab w:val="num" w:pos="360"/>
        </w:tabs>
        <w:ind w:left="644" w:hanging="284"/>
      </w:pPr>
      <w:rPr>
        <w:rFonts w:ascii="Symbol" w:hAnsi="Symbol" w:cs="Times New Roman" w:hint="default"/>
        <w:color w:val="FF0000"/>
        <w:sz w:val="24"/>
        <w:szCs w:val="24"/>
      </w:rPr>
    </w:lvl>
    <w:lvl w:ilvl="1">
      <w:start w:val="1"/>
      <w:numFmt w:val="bullet"/>
      <w:lvlText w:val=""/>
      <w:lvlJc w:val="left"/>
      <w:pPr>
        <w:tabs>
          <w:tab w:val="num" w:pos="1437"/>
        </w:tabs>
        <w:ind w:left="1721" w:hanging="284"/>
      </w:pPr>
      <w:rPr>
        <w:rFonts w:ascii="Symbol" w:hAnsi="Symbol" w:cs="Symbol" w:hint="default"/>
        <w:b/>
        <w:i w:val="0"/>
        <w:color w:val="0070C0"/>
        <w:szCs w:val="24"/>
      </w:rPr>
    </w:lvl>
    <w:lvl w:ilvl="2">
      <w:start w:val="1"/>
      <w:numFmt w:val="bullet"/>
      <w:lvlText w:val=""/>
      <w:lvlJc w:val="left"/>
      <w:pPr>
        <w:tabs>
          <w:tab w:val="num" w:pos="2514"/>
        </w:tabs>
        <w:ind w:left="2798" w:hanging="284"/>
      </w:pPr>
      <w:rPr>
        <w:rFonts w:ascii="Wingdings" w:hAnsi="Wingdings" w:hint="default"/>
      </w:rPr>
    </w:lvl>
    <w:lvl w:ilvl="3">
      <w:start w:val="1"/>
      <w:numFmt w:val="bullet"/>
      <w:lvlText w:val=""/>
      <w:lvlJc w:val="left"/>
      <w:pPr>
        <w:tabs>
          <w:tab w:val="num" w:pos="3591"/>
        </w:tabs>
        <w:ind w:left="3875" w:hanging="284"/>
      </w:pPr>
      <w:rPr>
        <w:rFonts w:ascii="Symbol" w:hAnsi="Symbol" w:hint="default"/>
      </w:rPr>
    </w:lvl>
    <w:lvl w:ilvl="4">
      <w:start w:val="1"/>
      <w:numFmt w:val="bullet"/>
      <w:lvlText w:val="o"/>
      <w:lvlJc w:val="left"/>
      <w:pPr>
        <w:tabs>
          <w:tab w:val="num" w:pos="4668"/>
        </w:tabs>
        <w:ind w:left="4952" w:hanging="284"/>
      </w:pPr>
      <w:rPr>
        <w:rFonts w:ascii="Courier New" w:hAnsi="Courier New" w:hint="default"/>
      </w:rPr>
    </w:lvl>
    <w:lvl w:ilvl="5">
      <w:start w:val="1"/>
      <w:numFmt w:val="bullet"/>
      <w:lvlText w:val=""/>
      <w:lvlJc w:val="left"/>
      <w:pPr>
        <w:tabs>
          <w:tab w:val="num" w:pos="5745"/>
        </w:tabs>
        <w:ind w:left="6029" w:hanging="284"/>
      </w:pPr>
      <w:rPr>
        <w:rFonts w:ascii="Wingdings" w:hAnsi="Wingdings" w:hint="default"/>
      </w:rPr>
    </w:lvl>
    <w:lvl w:ilvl="6">
      <w:start w:val="1"/>
      <w:numFmt w:val="bullet"/>
      <w:lvlText w:val=""/>
      <w:lvlJc w:val="left"/>
      <w:pPr>
        <w:tabs>
          <w:tab w:val="num" w:pos="6822"/>
        </w:tabs>
        <w:ind w:left="7106" w:hanging="284"/>
      </w:pPr>
      <w:rPr>
        <w:rFonts w:ascii="Symbol" w:hAnsi="Symbol" w:hint="default"/>
      </w:rPr>
    </w:lvl>
    <w:lvl w:ilvl="7">
      <w:start w:val="1"/>
      <w:numFmt w:val="bullet"/>
      <w:lvlText w:val="o"/>
      <w:lvlJc w:val="left"/>
      <w:pPr>
        <w:tabs>
          <w:tab w:val="num" w:pos="7899"/>
        </w:tabs>
        <w:ind w:left="8183" w:hanging="284"/>
      </w:pPr>
      <w:rPr>
        <w:rFonts w:ascii="Courier New" w:hAnsi="Courier New" w:hint="default"/>
      </w:rPr>
    </w:lvl>
    <w:lvl w:ilvl="8">
      <w:start w:val="1"/>
      <w:numFmt w:val="bullet"/>
      <w:lvlText w:val=""/>
      <w:lvlJc w:val="left"/>
      <w:pPr>
        <w:tabs>
          <w:tab w:val="num" w:pos="8976"/>
        </w:tabs>
        <w:ind w:left="9260" w:hanging="284"/>
      </w:pPr>
      <w:rPr>
        <w:rFonts w:ascii="Wingdings" w:hAnsi="Wingdings" w:hint="default"/>
      </w:rPr>
    </w:lvl>
  </w:abstractNum>
  <w:abstractNum w:abstractNumId="1" w15:restartNumberingAfterBreak="0">
    <w:nsid w:val="0FAC5D61"/>
    <w:multiLevelType w:val="multilevel"/>
    <w:tmpl w:val="B302F9FA"/>
    <w:lvl w:ilvl="0">
      <w:start w:val="1"/>
      <w:numFmt w:val="bullet"/>
      <w:pStyle w:val="Opsomming"/>
      <w:lvlText w:val=""/>
      <w:lvlJc w:val="left"/>
      <w:pPr>
        <w:ind w:left="357" w:hanging="357"/>
      </w:pPr>
      <w:rPr>
        <w:rFonts w:ascii="Symbol" w:hAnsi="Symbol" w:cs="Times New Roman" w:hint="default"/>
        <w:color w:val="FF0000"/>
        <w:sz w:val="24"/>
        <w:szCs w:val="24"/>
      </w:rPr>
    </w:lvl>
    <w:lvl w:ilvl="1">
      <w:start w:val="1"/>
      <w:numFmt w:val="bullet"/>
      <w:lvlText w:val=""/>
      <w:lvlJc w:val="left"/>
      <w:pPr>
        <w:ind w:left="675" w:hanging="357"/>
      </w:pPr>
      <w:rPr>
        <w:rFonts w:ascii="Symbol" w:hAnsi="Symbol" w:cs="Courier New" w:hint="default"/>
        <w:color w:val="0070C0"/>
        <w:szCs w:val="24"/>
      </w:rPr>
    </w:lvl>
    <w:lvl w:ilvl="2">
      <w:start w:val="1"/>
      <w:numFmt w:val="bullet"/>
      <w:lvlText w:val=""/>
      <w:lvlJc w:val="left"/>
      <w:pPr>
        <w:ind w:left="993" w:hanging="357"/>
      </w:pPr>
      <w:rPr>
        <w:rFonts w:ascii="Wingdings" w:hAnsi="Wingdings" w:hint="default"/>
      </w:rPr>
    </w:lvl>
    <w:lvl w:ilvl="3">
      <w:start w:val="1"/>
      <w:numFmt w:val="bullet"/>
      <w:lvlText w:val=""/>
      <w:lvlJc w:val="left"/>
      <w:pPr>
        <w:ind w:left="1311" w:hanging="357"/>
      </w:pPr>
      <w:rPr>
        <w:rFonts w:ascii="Symbol" w:hAnsi="Symbol" w:hint="default"/>
      </w:rPr>
    </w:lvl>
    <w:lvl w:ilvl="4">
      <w:start w:val="1"/>
      <w:numFmt w:val="bullet"/>
      <w:lvlText w:val="o"/>
      <w:lvlJc w:val="left"/>
      <w:pPr>
        <w:ind w:left="1629" w:hanging="357"/>
      </w:pPr>
      <w:rPr>
        <w:rFonts w:ascii="Courier New" w:hAnsi="Courier New" w:cs="Courier New" w:hint="default"/>
      </w:rPr>
    </w:lvl>
    <w:lvl w:ilvl="5">
      <w:start w:val="1"/>
      <w:numFmt w:val="bullet"/>
      <w:lvlText w:val=""/>
      <w:lvlJc w:val="left"/>
      <w:pPr>
        <w:ind w:left="1947" w:hanging="357"/>
      </w:pPr>
      <w:rPr>
        <w:rFonts w:ascii="Wingdings" w:hAnsi="Wingdings" w:hint="default"/>
      </w:rPr>
    </w:lvl>
    <w:lvl w:ilvl="6">
      <w:start w:val="1"/>
      <w:numFmt w:val="bullet"/>
      <w:lvlText w:val=""/>
      <w:lvlJc w:val="left"/>
      <w:pPr>
        <w:ind w:left="2265" w:hanging="357"/>
      </w:pPr>
      <w:rPr>
        <w:rFonts w:ascii="Symbol" w:hAnsi="Symbol" w:hint="default"/>
      </w:rPr>
    </w:lvl>
    <w:lvl w:ilvl="7">
      <w:start w:val="1"/>
      <w:numFmt w:val="bullet"/>
      <w:lvlText w:val="o"/>
      <w:lvlJc w:val="left"/>
      <w:pPr>
        <w:ind w:left="2583" w:hanging="357"/>
      </w:pPr>
      <w:rPr>
        <w:rFonts w:ascii="Courier New" w:hAnsi="Courier New" w:cs="Courier New" w:hint="default"/>
      </w:rPr>
    </w:lvl>
    <w:lvl w:ilvl="8">
      <w:start w:val="1"/>
      <w:numFmt w:val="bullet"/>
      <w:lvlText w:val=""/>
      <w:lvlJc w:val="left"/>
      <w:pPr>
        <w:ind w:left="2901" w:hanging="357"/>
      </w:pPr>
      <w:rPr>
        <w:rFonts w:ascii="Wingdings" w:hAnsi="Wingdings" w:hint="default"/>
      </w:rPr>
    </w:lvl>
  </w:abstractNum>
  <w:abstractNum w:abstractNumId="2" w15:restartNumberingAfterBreak="0">
    <w:nsid w:val="0FB367D4"/>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274C"/>
    <w:multiLevelType w:val="hybridMultilevel"/>
    <w:tmpl w:val="7A36E7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3E9005D"/>
    <w:multiLevelType w:val="hybridMultilevel"/>
    <w:tmpl w:val="563814BE"/>
    <w:lvl w:ilvl="0" w:tplc="0088C3F4">
      <w:start w:val="1"/>
      <w:numFmt w:val="decimal"/>
      <w:lvlText w:val="%1."/>
      <w:lvlJc w:val="left"/>
      <w:pPr>
        <w:ind w:left="0" w:hanging="360"/>
      </w:pPr>
    </w:lvl>
    <w:lvl w:ilvl="1" w:tplc="08130019">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5" w15:restartNumberingAfterBreak="0">
    <w:nsid w:val="26D45DFC"/>
    <w:multiLevelType w:val="multilevel"/>
    <w:tmpl w:val="B066CF8C"/>
    <w:lvl w:ilvl="0">
      <w:start w:val="1"/>
      <w:numFmt w:val="decimal"/>
      <w:lvlText w:val="%1."/>
      <w:lvlJc w:val="left"/>
      <w:pPr>
        <w:tabs>
          <w:tab w:val="num" w:pos="227"/>
        </w:tabs>
        <w:ind w:left="227" w:hanging="227"/>
      </w:pPr>
      <w:rPr>
        <w:rFonts w:ascii="Verdana" w:hAnsi="Verdana" w:hint="default"/>
        <w:b w:val="0"/>
        <w:i w:val="0"/>
        <w:color w:val="auto"/>
        <w:sz w:val="18"/>
        <w:u w:val="none"/>
      </w:rPr>
    </w:lvl>
    <w:lvl w:ilvl="1">
      <w:numFmt w:val="none"/>
      <w:lvlText w:val=""/>
      <w:lvlJc w:val="left"/>
      <w:pPr>
        <w:tabs>
          <w:tab w:val="num" w:pos="360"/>
        </w:tabs>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7B2E20"/>
    <w:multiLevelType w:val="hybridMultilevel"/>
    <w:tmpl w:val="8918F664"/>
    <w:lvl w:ilvl="0" w:tplc="44CCB6C0">
      <w:start w:val="1"/>
      <w:numFmt w:val="bullet"/>
      <w:lvlText w:val=""/>
      <w:lvlJc w:val="left"/>
      <w:pPr>
        <w:ind w:left="720" w:hanging="360"/>
      </w:pPr>
      <w:rPr>
        <w:rFonts w:ascii="Symbol" w:hAnsi="Symbol" w:cs="Symbol" w:hint="default"/>
        <w:color w:val="0070C0"/>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F1590D"/>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E65BC"/>
    <w:multiLevelType w:val="multilevel"/>
    <w:tmpl w:val="81BA3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AD2CE0"/>
    <w:multiLevelType w:val="hybridMultilevel"/>
    <w:tmpl w:val="36D29B4A"/>
    <w:lvl w:ilvl="0" w:tplc="C1C4EFC4">
      <w:start w:val="1"/>
      <w:numFmt w:val="bullet"/>
      <w:lvlText w:val=""/>
      <w:lvlJc w:val="left"/>
      <w:pPr>
        <w:tabs>
          <w:tab w:val="num" w:pos="0"/>
        </w:tabs>
        <w:ind w:left="227" w:hanging="227"/>
      </w:pPr>
      <w:rPr>
        <w:rFonts w:ascii="Symbol" w:hAnsi="Symbol" w:hint="default"/>
        <w:color w:val="FF00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D835B2"/>
    <w:multiLevelType w:val="hybridMultilevel"/>
    <w:tmpl w:val="221C1862"/>
    <w:lvl w:ilvl="0" w:tplc="8180C6C8">
      <w:start w:val="1"/>
      <w:numFmt w:val="bullet"/>
      <w:lvlText w:val=""/>
      <w:lvlJc w:val="left"/>
      <w:pPr>
        <w:tabs>
          <w:tab w:val="num" w:pos="-57"/>
        </w:tabs>
        <w:ind w:left="397" w:hanging="227"/>
      </w:pPr>
      <w:rPr>
        <w:rFonts w:ascii="Symbol" w:hAnsi="Symbol" w:hint="default"/>
        <w:color w:val="3366FF"/>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F6585"/>
    <w:multiLevelType w:val="hybridMultilevel"/>
    <w:tmpl w:val="D52A6802"/>
    <w:lvl w:ilvl="0" w:tplc="44CCB6C0">
      <w:start w:val="1"/>
      <w:numFmt w:val="bullet"/>
      <w:lvlText w:val=""/>
      <w:lvlJc w:val="left"/>
      <w:pPr>
        <w:ind w:left="720" w:hanging="360"/>
      </w:pPr>
      <w:rPr>
        <w:rFonts w:ascii="Symbol" w:hAnsi="Symbol" w:cs="Symbol" w:hint="default"/>
        <w:color w:val="0070C0"/>
        <w:sz w:val="24"/>
      </w:rPr>
    </w:lvl>
    <w:lvl w:ilvl="1" w:tplc="44CCB6C0">
      <w:start w:val="1"/>
      <w:numFmt w:val="bullet"/>
      <w:lvlText w:val=""/>
      <w:lvlJc w:val="left"/>
      <w:pPr>
        <w:ind w:left="1440" w:hanging="360"/>
      </w:pPr>
      <w:rPr>
        <w:rFonts w:ascii="Symbol" w:hAnsi="Symbol" w:cs="Symbol" w:hint="default"/>
        <w:color w:val="0070C0"/>
        <w:sz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F50F3C"/>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53494"/>
    <w:multiLevelType w:val="multilevel"/>
    <w:tmpl w:val="A5A2C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5"/>
  </w:num>
  <w:num w:numId="4">
    <w:abstractNumId w:val="7"/>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num>
  <w:num w:numId="10">
    <w:abstractNumId w:val="3"/>
  </w:num>
  <w:num w:numId="11">
    <w:abstractNumId w:val="4"/>
  </w:num>
  <w:num w:numId="12">
    <w:abstractNumId w:val="13"/>
  </w:num>
  <w:num w:numId="13">
    <w:abstractNumId w:val="8"/>
  </w:num>
  <w:num w:numId="14">
    <w:abstractNumId w:val="1"/>
  </w:num>
  <w:num w:numId="15">
    <w:abstractNumId w:val="6"/>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23"/>
    <w:rsid w:val="00020CF1"/>
    <w:rsid w:val="0003073B"/>
    <w:rsid w:val="000363D3"/>
    <w:rsid w:val="000778F0"/>
    <w:rsid w:val="000A6527"/>
    <w:rsid w:val="000A6723"/>
    <w:rsid w:val="000C1139"/>
    <w:rsid w:val="000D60A0"/>
    <w:rsid w:val="001067B2"/>
    <w:rsid w:val="00127D3D"/>
    <w:rsid w:val="00137D3D"/>
    <w:rsid w:val="00170515"/>
    <w:rsid w:val="001839F2"/>
    <w:rsid w:val="00194091"/>
    <w:rsid w:val="001D185E"/>
    <w:rsid w:val="001D7B18"/>
    <w:rsid w:val="001E2726"/>
    <w:rsid w:val="001E48F2"/>
    <w:rsid w:val="00216940"/>
    <w:rsid w:val="00231AF4"/>
    <w:rsid w:val="00254C91"/>
    <w:rsid w:val="002C2A43"/>
    <w:rsid w:val="0033299E"/>
    <w:rsid w:val="00354D6C"/>
    <w:rsid w:val="00357018"/>
    <w:rsid w:val="003622A8"/>
    <w:rsid w:val="00374C65"/>
    <w:rsid w:val="00391E82"/>
    <w:rsid w:val="003D4AAE"/>
    <w:rsid w:val="003E577F"/>
    <w:rsid w:val="003F15EB"/>
    <w:rsid w:val="003F63CE"/>
    <w:rsid w:val="004154FA"/>
    <w:rsid w:val="00417463"/>
    <w:rsid w:val="004341D1"/>
    <w:rsid w:val="00452CAC"/>
    <w:rsid w:val="004677D5"/>
    <w:rsid w:val="004A6491"/>
    <w:rsid w:val="004D799D"/>
    <w:rsid w:val="00571DAF"/>
    <w:rsid w:val="00577875"/>
    <w:rsid w:val="005E16A3"/>
    <w:rsid w:val="006158D8"/>
    <w:rsid w:val="00624951"/>
    <w:rsid w:val="00633040"/>
    <w:rsid w:val="006D4C14"/>
    <w:rsid w:val="00714C67"/>
    <w:rsid w:val="00723A28"/>
    <w:rsid w:val="00755CE8"/>
    <w:rsid w:val="007D2538"/>
    <w:rsid w:val="007E4017"/>
    <w:rsid w:val="00832C8E"/>
    <w:rsid w:val="00852586"/>
    <w:rsid w:val="00867BF8"/>
    <w:rsid w:val="00893894"/>
    <w:rsid w:val="0093184E"/>
    <w:rsid w:val="00955513"/>
    <w:rsid w:val="009B2544"/>
    <w:rsid w:val="009F5CE7"/>
    <w:rsid w:val="00A016D6"/>
    <w:rsid w:val="00A2556D"/>
    <w:rsid w:val="00A9623D"/>
    <w:rsid w:val="00AA6E89"/>
    <w:rsid w:val="00AA759A"/>
    <w:rsid w:val="00AE68A0"/>
    <w:rsid w:val="00B70AAF"/>
    <w:rsid w:val="00BA658C"/>
    <w:rsid w:val="00BB249A"/>
    <w:rsid w:val="00BB25B8"/>
    <w:rsid w:val="00BC3107"/>
    <w:rsid w:val="00BC45AA"/>
    <w:rsid w:val="00BD1F86"/>
    <w:rsid w:val="00BE0477"/>
    <w:rsid w:val="00C0201E"/>
    <w:rsid w:val="00C508EC"/>
    <w:rsid w:val="00C53731"/>
    <w:rsid w:val="00C56302"/>
    <w:rsid w:val="00C878C7"/>
    <w:rsid w:val="00CA2209"/>
    <w:rsid w:val="00CD5274"/>
    <w:rsid w:val="00D14E5E"/>
    <w:rsid w:val="00D3575A"/>
    <w:rsid w:val="00D71059"/>
    <w:rsid w:val="00DB17BC"/>
    <w:rsid w:val="00DB4F78"/>
    <w:rsid w:val="00DD7C48"/>
    <w:rsid w:val="00E937CF"/>
    <w:rsid w:val="00EC1537"/>
    <w:rsid w:val="00EE313D"/>
    <w:rsid w:val="00F041E0"/>
    <w:rsid w:val="00F25D30"/>
    <w:rsid w:val="00F36B31"/>
    <w:rsid w:val="00F72F13"/>
    <w:rsid w:val="00FB67C6"/>
    <w:rsid w:val="00FC722D"/>
    <w:rsid w:val="00FD64A2"/>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0A8B2C"/>
  <w15:docId w15:val="{AF3B0CC6-F0F6-4ABF-8449-048A3B02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780F"/>
    <w:rPr>
      <w:rFonts w:ascii="Verdana" w:hAnsi="Verdana"/>
      <w:sz w:val="18"/>
      <w:szCs w:val="18"/>
      <w:lang w:eastAsia="en-US" w:bidi="en-US"/>
    </w:rPr>
  </w:style>
  <w:style w:type="paragraph" w:styleId="Kop1">
    <w:name w:val="heading 1"/>
    <w:aliases w:val="Hoofdtitel"/>
    <w:basedOn w:val="Standaard"/>
    <w:next w:val="Standaard"/>
    <w:link w:val="Kop1Char"/>
    <w:uiPriority w:val="9"/>
    <w:qFormat/>
    <w:rsid w:val="007D4CCD"/>
    <w:pPr>
      <w:keepNext/>
      <w:keepLines/>
      <w:spacing w:before="240" w:after="120"/>
      <w:outlineLvl w:val="0"/>
    </w:pPr>
    <w:rPr>
      <w:rFonts w:eastAsia="Times New Roman" w:cs="Verdana"/>
      <w:b/>
      <w:bCs/>
      <w:sz w:val="32"/>
      <w:szCs w:val="32"/>
      <w:lang w:val="x-none"/>
    </w:rPr>
  </w:style>
  <w:style w:type="paragraph" w:styleId="Kop2">
    <w:name w:val="heading 2"/>
    <w:aliases w:val="Subtitle"/>
    <w:basedOn w:val="Standaard"/>
    <w:next w:val="Standaard"/>
    <w:link w:val="Kop2Char"/>
    <w:uiPriority w:val="9"/>
    <w:unhideWhenUsed/>
    <w:qFormat/>
    <w:rsid w:val="007D4CCD"/>
    <w:pPr>
      <w:keepNext/>
      <w:keepLines/>
      <w:spacing w:before="160" w:after="120"/>
      <w:outlineLvl w:val="1"/>
    </w:pPr>
    <w:rPr>
      <w:rFonts w:eastAsia="Times New Roman" w:cs="Times New Roman"/>
      <w:i/>
      <w:iCs/>
      <w:sz w:val="24"/>
      <w:szCs w:val="24"/>
      <w:lang w:val="x-none"/>
    </w:rPr>
  </w:style>
  <w:style w:type="paragraph" w:styleId="Kop3">
    <w:name w:val="heading 3"/>
    <w:aliases w:val="Tussentitel"/>
    <w:basedOn w:val="Standaard"/>
    <w:next w:val="Standaard"/>
    <w:link w:val="Kop3Char"/>
    <w:uiPriority w:val="9"/>
    <w:unhideWhenUsed/>
    <w:qFormat/>
    <w:rsid w:val="00B804D1"/>
    <w:pPr>
      <w:spacing w:before="120" w:after="120"/>
      <w:outlineLvl w:val="2"/>
    </w:pPr>
    <w:rPr>
      <w:b/>
      <w:bCs/>
      <w:sz w:val="22"/>
      <w:szCs w:val="22"/>
      <w:lang w:val="x-none"/>
    </w:rPr>
  </w:style>
  <w:style w:type="paragraph" w:styleId="Kop4">
    <w:name w:val="heading 4"/>
    <w:basedOn w:val="Standaard"/>
    <w:next w:val="Standaard"/>
    <w:link w:val="Kop4Char"/>
    <w:uiPriority w:val="9"/>
    <w:semiHidden/>
    <w:unhideWhenUsed/>
    <w:qFormat/>
    <w:rsid w:val="00F81DDC"/>
    <w:pPr>
      <w:keepNext/>
      <w:keepLines/>
      <w:spacing w:before="200"/>
      <w:outlineLvl w:val="3"/>
    </w:pPr>
    <w:rPr>
      <w:rFonts w:ascii="Cambria" w:eastAsia="Times New Roman" w:hAnsi="Cambria" w:cs="Times New Roman"/>
      <w:b/>
      <w:bCs/>
      <w:i/>
      <w:iCs/>
      <w:color w:val="4F81BD"/>
      <w:sz w:val="20"/>
      <w:szCs w:val="20"/>
      <w:lang w:val="x-none" w:eastAsia="x-none" w:bidi="ar-SA"/>
    </w:rPr>
  </w:style>
  <w:style w:type="paragraph" w:styleId="Kop5">
    <w:name w:val="heading 5"/>
    <w:basedOn w:val="Standaard"/>
    <w:next w:val="Standaard"/>
    <w:link w:val="Kop5Char"/>
    <w:uiPriority w:val="9"/>
    <w:semiHidden/>
    <w:unhideWhenUsed/>
    <w:qFormat/>
    <w:rsid w:val="00F81DDC"/>
    <w:pPr>
      <w:keepNext/>
      <w:keepLines/>
      <w:spacing w:before="200"/>
      <w:outlineLvl w:val="4"/>
    </w:pPr>
    <w:rPr>
      <w:rFonts w:ascii="Cambria" w:eastAsia="Times New Roman" w:hAnsi="Cambria" w:cs="Times New Roman"/>
      <w:color w:val="243F60"/>
      <w:sz w:val="20"/>
      <w:szCs w:val="20"/>
      <w:lang w:val="x-none" w:eastAsia="x-none" w:bidi="ar-SA"/>
    </w:rPr>
  </w:style>
  <w:style w:type="paragraph" w:styleId="Kop6">
    <w:name w:val="heading 6"/>
    <w:basedOn w:val="Standaard"/>
    <w:next w:val="Standaard"/>
    <w:link w:val="Kop6Char"/>
    <w:uiPriority w:val="9"/>
    <w:semiHidden/>
    <w:unhideWhenUsed/>
    <w:qFormat/>
    <w:rsid w:val="00F81DDC"/>
    <w:pPr>
      <w:keepNext/>
      <w:keepLines/>
      <w:spacing w:before="200"/>
      <w:outlineLvl w:val="5"/>
    </w:pPr>
    <w:rPr>
      <w:rFonts w:ascii="Cambria" w:eastAsia="Times New Roman" w:hAnsi="Cambria" w:cs="Times New Roman"/>
      <w:i/>
      <w:iCs/>
      <w:color w:val="243F60"/>
      <w:sz w:val="20"/>
      <w:szCs w:val="20"/>
      <w:lang w:val="x-none" w:eastAsia="x-none" w:bidi="ar-SA"/>
    </w:rPr>
  </w:style>
  <w:style w:type="paragraph" w:styleId="Kop7">
    <w:name w:val="heading 7"/>
    <w:basedOn w:val="Standaard"/>
    <w:next w:val="Standaard"/>
    <w:link w:val="Kop7Char"/>
    <w:uiPriority w:val="9"/>
    <w:semiHidden/>
    <w:unhideWhenUsed/>
    <w:qFormat/>
    <w:rsid w:val="00F81DDC"/>
    <w:pPr>
      <w:keepNext/>
      <w:keepLines/>
      <w:spacing w:before="200"/>
      <w:outlineLvl w:val="6"/>
    </w:pPr>
    <w:rPr>
      <w:rFonts w:ascii="Cambria" w:eastAsia="Times New Roman" w:hAnsi="Cambria" w:cs="Times New Roman"/>
      <w:i/>
      <w:iCs/>
      <w:color w:val="404040"/>
      <w:sz w:val="20"/>
      <w:szCs w:val="20"/>
      <w:lang w:val="x-none" w:eastAsia="x-none" w:bidi="ar-SA"/>
    </w:rPr>
  </w:style>
  <w:style w:type="paragraph" w:styleId="Kop8">
    <w:name w:val="heading 8"/>
    <w:basedOn w:val="Standaard"/>
    <w:next w:val="Standaard"/>
    <w:link w:val="Kop8Char"/>
    <w:uiPriority w:val="9"/>
    <w:semiHidden/>
    <w:unhideWhenUsed/>
    <w:qFormat/>
    <w:rsid w:val="00F81DDC"/>
    <w:pPr>
      <w:keepNext/>
      <w:keepLines/>
      <w:spacing w:before="200"/>
      <w:outlineLvl w:val="7"/>
    </w:pPr>
    <w:rPr>
      <w:rFonts w:ascii="Cambria" w:eastAsia="Times New Roman" w:hAnsi="Cambria" w:cs="Times New Roman"/>
      <w:color w:val="4F81BD"/>
      <w:sz w:val="20"/>
      <w:szCs w:val="20"/>
      <w:lang w:val="x-none" w:eastAsia="x-none" w:bidi="ar-SA"/>
    </w:rPr>
  </w:style>
  <w:style w:type="paragraph" w:styleId="Kop9">
    <w:name w:val="heading 9"/>
    <w:basedOn w:val="Standaard"/>
    <w:next w:val="Standaard"/>
    <w:link w:val="Kop9Char"/>
    <w:uiPriority w:val="9"/>
    <w:semiHidden/>
    <w:unhideWhenUsed/>
    <w:qFormat/>
    <w:rsid w:val="00F81DDC"/>
    <w:pPr>
      <w:keepNext/>
      <w:keepLines/>
      <w:spacing w:before="200"/>
      <w:outlineLvl w:val="8"/>
    </w:pPr>
    <w:rPr>
      <w:rFonts w:ascii="Cambria" w:eastAsia="Times New Roman" w:hAnsi="Cambria" w:cs="Times New Roman"/>
      <w:i/>
      <w:iCs/>
      <w:color w:val="404040"/>
      <w:sz w:val="20"/>
      <w:szCs w:val="20"/>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link w:val="Kop1"/>
    <w:uiPriority w:val="9"/>
    <w:rsid w:val="007D4CCD"/>
    <w:rPr>
      <w:rFonts w:ascii="Verdana" w:eastAsia="Times New Roman" w:hAnsi="Verdana" w:cs="Verdana"/>
      <w:b/>
      <w:bCs/>
      <w:sz w:val="32"/>
      <w:szCs w:val="32"/>
      <w:lang w:eastAsia="en-US" w:bidi="en-US"/>
    </w:rPr>
  </w:style>
  <w:style w:type="character" w:customStyle="1" w:styleId="Kop2Char">
    <w:name w:val="Kop 2 Char"/>
    <w:aliases w:val="Subtitle Char"/>
    <w:link w:val="Kop2"/>
    <w:uiPriority w:val="9"/>
    <w:rsid w:val="007D4CCD"/>
    <w:rPr>
      <w:rFonts w:ascii="Verdana" w:eastAsia="Times New Roman" w:hAnsi="Verdana" w:cs="Times New Roman"/>
      <w:i/>
      <w:iCs/>
      <w:sz w:val="24"/>
      <w:szCs w:val="24"/>
      <w:lang w:eastAsia="en-US" w:bidi="en-US"/>
    </w:rPr>
  </w:style>
  <w:style w:type="character" w:customStyle="1" w:styleId="Kop3Char">
    <w:name w:val="Kop 3 Char"/>
    <w:aliases w:val="Tussentitel Char"/>
    <w:link w:val="Kop3"/>
    <w:uiPriority w:val="9"/>
    <w:rsid w:val="00B804D1"/>
    <w:rPr>
      <w:rFonts w:ascii="Verdana" w:hAnsi="Verdana"/>
      <w:b/>
      <w:bCs/>
      <w:sz w:val="22"/>
      <w:szCs w:val="22"/>
      <w:lang w:eastAsia="en-US" w:bidi="en-US"/>
    </w:rPr>
  </w:style>
  <w:style w:type="character" w:customStyle="1" w:styleId="Kop4Char">
    <w:name w:val="Kop 4 Char"/>
    <w:link w:val="Kop4"/>
    <w:uiPriority w:val="9"/>
    <w:rsid w:val="00F81DDC"/>
    <w:rPr>
      <w:rFonts w:ascii="Cambria" w:eastAsia="Times New Roman" w:hAnsi="Cambria" w:cs="Times New Roman"/>
      <w:b/>
      <w:bCs/>
      <w:i/>
      <w:iCs/>
      <w:color w:val="4F81BD"/>
    </w:rPr>
  </w:style>
  <w:style w:type="character" w:customStyle="1" w:styleId="Kop5Char">
    <w:name w:val="Kop 5 Char"/>
    <w:link w:val="Kop5"/>
    <w:uiPriority w:val="9"/>
    <w:rsid w:val="00F81DDC"/>
    <w:rPr>
      <w:rFonts w:ascii="Cambria" w:eastAsia="Times New Roman" w:hAnsi="Cambria" w:cs="Times New Roman"/>
      <w:color w:val="243F60"/>
    </w:rPr>
  </w:style>
  <w:style w:type="character" w:customStyle="1" w:styleId="Kop6Char">
    <w:name w:val="Kop 6 Char"/>
    <w:link w:val="Kop6"/>
    <w:uiPriority w:val="9"/>
    <w:rsid w:val="00F81DDC"/>
    <w:rPr>
      <w:rFonts w:ascii="Cambria" w:eastAsia="Times New Roman" w:hAnsi="Cambria" w:cs="Times New Roman"/>
      <w:i/>
      <w:iCs/>
      <w:color w:val="243F60"/>
    </w:rPr>
  </w:style>
  <w:style w:type="character" w:customStyle="1" w:styleId="Kop7Char">
    <w:name w:val="Kop 7 Char"/>
    <w:link w:val="Kop7"/>
    <w:uiPriority w:val="9"/>
    <w:rsid w:val="00F81DDC"/>
    <w:rPr>
      <w:rFonts w:ascii="Cambria" w:eastAsia="Times New Roman" w:hAnsi="Cambria" w:cs="Times New Roman"/>
      <w:i/>
      <w:iCs/>
      <w:color w:val="404040"/>
    </w:rPr>
  </w:style>
  <w:style w:type="character" w:customStyle="1" w:styleId="Kop8Char">
    <w:name w:val="Kop 8 Char"/>
    <w:link w:val="Kop8"/>
    <w:uiPriority w:val="9"/>
    <w:rsid w:val="00F81DDC"/>
    <w:rPr>
      <w:rFonts w:ascii="Cambria" w:eastAsia="Times New Roman" w:hAnsi="Cambria" w:cs="Times New Roman"/>
      <w:color w:val="4F81BD"/>
      <w:sz w:val="20"/>
      <w:szCs w:val="20"/>
    </w:rPr>
  </w:style>
  <w:style w:type="character" w:customStyle="1" w:styleId="Kop9Char">
    <w:name w:val="Kop 9 Char"/>
    <w:link w:val="Kop9"/>
    <w:uiPriority w:val="9"/>
    <w:rsid w:val="00F81DDC"/>
    <w:rPr>
      <w:rFonts w:ascii="Cambria" w:eastAsia="Times New Roman" w:hAnsi="Cambria" w:cs="Times New Roman"/>
      <w:i/>
      <w:iCs/>
      <w:color w:val="404040"/>
      <w:sz w:val="20"/>
      <w:szCs w:val="20"/>
    </w:rPr>
  </w:style>
  <w:style w:type="paragraph" w:styleId="Bijschrift">
    <w:name w:val="caption"/>
    <w:basedOn w:val="Standaard"/>
    <w:next w:val="Standaard"/>
    <w:uiPriority w:val="35"/>
    <w:semiHidden/>
    <w:unhideWhenUsed/>
    <w:qFormat/>
    <w:rsid w:val="00F81DDC"/>
    <w:rPr>
      <w:b/>
      <w:bCs/>
      <w:color w:val="4F81BD"/>
    </w:rPr>
  </w:style>
  <w:style w:type="paragraph" w:styleId="Inhopg1">
    <w:name w:val="toc 1"/>
    <w:basedOn w:val="Standaard"/>
    <w:next w:val="Standaard"/>
    <w:autoRedefine/>
    <w:uiPriority w:val="39"/>
    <w:unhideWhenUsed/>
    <w:qFormat/>
    <w:rsid w:val="002C780F"/>
    <w:pPr>
      <w:tabs>
        <w:tab w:val="left" w:pos="440"/>
        <w:tab w:val="right" w:leader="dot" w:pos="9628"/>
      </w:tabs>
      <w:spacing w:after="100"/>
    </w:pPr>
    <w:rPr>
      <w:b/>
      <w:bCs/>
      <w:noProof/>
    </w:rPr>
  </w:style>
  <w:style w:type="paragraph" w:styleId="Inhopg2">
    <w:name w:val="toc 2"/>
    <w:basedOn w:val="Standaard"/>
    <w:next w:val="Standaard"/>
    <w:autoRedefine/>
    <w:uiPriority w:val="39"/>
    <w:unhideWhenUsed/>
    <w:qFormat/>
    <w:rsid w:val="0070599D"/>
    <w:pPr>
      <w:tabs>
        <w:tab w:val="left" w:pos="993"/>
        <w:tab w:val="right" w:leader="dot" w:pos="9628"/>
      </w:tabs>
      <w:spacing w:after="100"/>
      <w:ind w:left="426"/>
    </w:pPr>
    <w:rPr>
      <w:noProof/>
    </w:rPr>
  </w:style>
  <w:style w:type="character" w:styleId="Hyperlink">
    <w:name w:val="Hyperlink"/>
    <w:uiPriority w:val="99"/>
    <w:unhideWhenUsed/>
    <w:rsid w:val="002C780F"/>
    <w:rPr>
      <w:color w:val="0000FF"/>
      <w:u w:val="single"/>
    </w:rPr>
  </w:style>
  <w:style w:type="character" w:styleId="Zwaar">
    <w:name w:val="Strong"/>
    <w:uiPriority w:val="22"/>
    <w:qFormat/>
    <w:rsid w:val="00F81DDC"/>
    <w:rPr>
      <w:b/>
      <w:bCs/>
    </w:rPr>
  </w:style>
  <w:style w:type="paragraph" w:styleId="Geenafstand">
    <w:name w:val="No Spacing"/>
    <w:aliases w:val="Geen opmaak"/>
    <w:basedOn w:val="Standaard"/>
    <w:link w:val="GeenafstandChar"/>
    <w:uiPriority w:val="1"/>
    <w:rsid w:val="002C780F"/>
    <w:rPr>
      <w:szCs w:val="22"/>
      <w:lang w:val="en-US"/>
    </w:rPr>
  </w:style>
  <w:style w:type="character" w:customStyle="1" w:styleId="GeenafstandChar">
    <w:name w:val="Geen afstand Char"/>
    <w:aliases w:val="Geen opmaak Char"/>
    <w:link w:val="Geenafstand"/>
    <w:uiPriority w:val="1"/>
    <w:rsid w:val="00881F02"/>
    <w:rPr>
      <w:rFonts w:ascii="Verdana" w:hAnsi="Verdana"/>
      <w:sz w:val="18"/>
      <w:szCs w:val="22"/>
      <w:lang w:val="en-US" w:eastAsia="en-US" w:bidi="en-US"/>
    </w:rPr>
  </w:style>
  <w:style w:type="paragraph" w:styleId="Kopvaninhoudsopgave">
    <w:name w:val="TOC Heading"/>
    <w:basedOn w:val="Kop1"/>
    <w:next w:val="Standaard"/>
    <w:uiPriority w:val="39"/>
    <w:semiHidden/>
    <w:unhideWhenUsed/>
    <w:qFormat/>
    <w:rsid w:val="00F81DDC"/>
    <w:pPr>
      <w:outlineLvl w:val="9"/>
    </w:pPr>
  </w:style>
  <w:style w:type="paragraph" w:styleId="Voettekst">
    <w:name w:val="footer"/>
    <w:basedOn w:val="Standaard"/>
    <w:link w:val="VoettekstChar"/>
    <w:uiPriority w:val="99"/>
    <w:unhideWhenUsed/>
    <w:rsid w:val="001E3B9A"/>
    <w:pPr>
      <w:tabs>
        <w:tab w:val="center" w:pos="4536"/>
        <w:tab w:val="right" w:pos="9072"/>
      </w:tabs>
    </w:pPr>
    <w:rPr>
      <w:rFonts w:ascii="Times New Roman" w:hAnsi="Times New Roman" w:cs="Times New Roman"/>
      <w:noProof/>
      <w:lang w:val="x-none" w:eastAsia="x-none" w:bidi="ar-SA"/>
    </w:rPr>
  </w:style>
  <w:style w:type="character" w:customStyle="1" w:styleId="VoettekstChar">
    <w:name w:val="Voettekst Char"/>
    <w:link w:val="Voettekst"/>
    <w:uiPriority w:val="99"/>
    <w:rsid w:val="001E3B9A"/>
    <w:rPr>
      <w:rFonts w:ascii="Times New Roman" w:hAnsi="Times New Roman" w:cs="Times New Roman"/>
      <w:noProof/>
      <w:sz w:val="18"/>
      <w:szCs w:val="18"/>
    </w:rPr>
  </w:style>
  <w:style w:type="table" w:styleId="Tabelraster">
    <w:name w:val="Table Grid"/>
    <w:basedOn w:val="Standaardtabel"/>
    <w:uiPriority w:val="59"/>
    <w:rsid w:val="00037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psomming">
    <w:name w:val="Opsomming"/>
    <w:basedOn w:val="Standaard"/>
    <w:link w:val="OpsommingChar"/>
    <w:qFormat/>
    <w:rsid w:val="00881F02"/>
    <w:pPr>
      <w:numPr>
        <w:numId w:val="14"/>
      </w:numPr>
      <w:ind w:left="308" w:hanging="308"/>
    </w:pPr>
    <w:rPr>
      <w:lang w:val="x-none"/>
    </w:rPr>
  </w:style>
  <w:style w:type="character" w:customStyle="1" w:styleId="OpsommingChar">
    <w:name w:val="Opsomming Char"/>
    <w:link w:val="Opsomming"/>
    <w:rsid w:val="00881F02"/>
    <w:rPr>
      <w:rFonts w:ascii="Verdana" w:hAnsi="Verdana"/>
      <w:sz w:val="18"/>
      <w:szCs w:val="18"/>
      <w:lang w:eastAsia="en-US" w:bidi="en-US"/>
    </w:rPr>
  </w:style>
  <w:style w:type="paragraph" w:customStyle="1" w:styleId="Sigmadocumentitel">
    <w:name w:val="Sigma documentitel"/>
    <w:basedOn w:val="Standaard"/>
    <w:link w:val="SigmadocumentitelChar"/>
    <w:qFormat/>
    <w:rsid w:val="007D4CCD"/>
    <w:pPr>
      <w:ind w:left="-38"/>
    </w:pPr>
    <w:rPr>
      <w:b/>
      <w:bCs/>
      <w:sz w:val="36"/>
      <w:szCs w:val="36"/>
      <w:lang w:val="x-none"/>
    </w:rPr>
  </w:style>
  <w:style w:type="character" w:customStyle="1" w:styleId="SigmadocumentitelChar">
    <w:name w:val="Sigma documentitel Char"/>
    <w:link w:val="Sigmadocumentitel"/>
    <w:rsid w:val="007D4CCD"/>
    <w:rPr>
      <w:rFonts w:ascii="Verdana" w:hAnsi="Verdana"/>
      <w:b/>
      <w:bCs/>
      <w:sz w:val="36"/>
      <w:szCs w:val="36"/>
      <w:lang w:eastAsia="en-US" w:bidi="en-US"/>
    </w:rPr>
  </w:style>
  <w:style w:type="paragraph" w:styleId="Koptekst">
    <w:name w:val="header"/>
    <w:basedOn w:val="Standaard"/>
    <w:link w:val="KoptekstChar"/>
    <w:uiPriority w:val="99"/>
    <w:unhideWhenUsed/>
    <w:rsid w:val="00281285"/>
    <w:pPr>
      <w:tabs>
        <w:tab w:val="center" w:pos="4536"/>
        <w:tab w:val="right" w:pos="9072"/>
      </w:tabs>
    </w:pPr>
    <w:rPr>
      <w:lang w:val="x-none"/>
    </w:rPr>
  </w:style>
  <w:style w:type="character" w:customStyle="1" w:styleId="KoptekstChar">
    <w:name w:val="Koptekst Char"/>
    <w:link w:val="Koptekst"/>
    <w:uiPriority w:val="99"/>
    <w:rsid w:val="00281285"/>
    <w:rPr>
      <w:rFonts w:ascii="Verdana" w:hAnsi="Verdana"/>
      <w:sz w:val="18"/>
      <w:szCs w:val="18"/>
      <w:lang w:eastAsia="en-US" w:bidi="en-US"/>
    </w:rPr>
  </w:style>
  <w:style w:type="paragraph" w:customStyle="1" w:styleId="Inleiding">
    <w:name w:val="Inleiding"/>
    <w:basedOn w:val="Standaard"/>
    <w:qFormat/>
    <w:rsid w:val="00623029"/>
    <w:rPr>
      <w:b/>
      <w:bCs/>
    </w:rPr>
  </w:style>
  <w:style w:type="character" w:customStyle="1" w:styleId="apple-style-span">
    <w:name w:val="apple-style-span"/>
    <w:rsid w:val="00F36B31"/>
  </w:style>
  <w:style w:type="character" w:customStyle="1" w:styleId="apple-converted-space">
    <w:name w:val="apple-converted-space"/>
    <w:rsid w:val="00F36B31"/>
  </w:style>
  <w:style w:type="paragraph" w:styleId="Normaalweb">
    <w:name w:val="Normal (Web)"/>
    <w:basedOn w:val="Standaard"/>
    <w:uiPriority w:val="99"/>
    <w:semiHidden/>
    <w:unhideWhenUsed/>
    <w:rsid w:val="00EE313D"/>
    <w:pPr>
      <w:spacing w:before="100" w:beforeAutospacing="1" w:after="100" w:afterAutospacing="1"/>
    </w:pPr>
    <w:rPr>
      <w:rFonts w:ascii="Times New Roman" w:eastAsia="Times New Roman" w:hAnsi="Times New Roman" w:cs="Times New Roman"/>
      <w:sz w:val="24"/>
      <w:szCs w:val="24"/>
      <w:lang w:eastAsia="nl-BE" w:bidi="ar-SA"/>
    </w:rPr>
  </w:style>
  <w:style w:type="paragraph" w:styleId="Documentstructuur">
    <w:name w:val="Document Map"/>
    <w:basedOn w:val="Standaard"/>
    <w:link w:val="DocumentstructuurChar"/>
    <w:uiPriority w:val="99"/>
    <w:semiHidden/>
    <w:unhideWhenUsed/>
    <w:rsid w:val="00DB4F78"/>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DB4F78"/>
    <w:rPr>
      <w:rFonts w:ascii="Times New Roman" w:hAnsi="Times New Roman" w:cs="Times New Roman"/>
      <w:sz w:val="24"/>
      <w:szCs w:val="24"/>
      <w:lang w:eastAsia="en-US" w:bidi="en-US"/>
    </w:rPr>
  </w:style>
  <w:style w:type="paragraph" w:styleId="Ballontekst">
    <w:name w:val="Balloon Text"/>
    <w:basedOn w:val="Standaard"/>
    <w:link w:val="BallontekstChar"/>
    <w:uiPriority w:val="99"/>
    <w:semiHidden/>
    <w:unhideWhenUsed/>
    <w:rsid w:val="00B70AAF"/>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AAF"/>
    <w:rPr>
      <w:rFonts w:ascii="Tahoma" w:hAnsi="Tahoma" w:cs="Tahoma"/>
      <w:sz w:val="16"/>
      <w:szCs w:val="16"/>
      <w:lang w:eastAsia="en-US" w:bidi="en-US"/>
    </w:rPr>
  </w:style>
  <w:style w:type="character" w:styleId="Verwijzingopmerking">
    <w:name w:val="annotation reference"/>
    <w:basedOn w:val="Standaardalinea-lettertype"/>
    <w:uiPriority w:val="99"/>
    <w:semiHidden/>
    <w:unhideWhenUsed/>
    <w:rsid w:val="00127D3D"/>
    <w:rPr>
      <w:sz w:val="16"/>
      <w:szCs w:val="16"/>
    </w:rPr>
  </w:style>
  <w:style w:type="paragraph" w:styleId="Tekstopmerking">
    <w:name w:val="annotation text"/>
    <w:basedOn w:val="Standaard"/>
    <w:link w:val="TekstopmerkingChar"/>
    <w:uiPriority w:val="99"/>
    <w:semiHidden/>
    <w:unhideWhenUsed/>
    <w:rsid w:val="00127D3D"/>
    <w:rPr>
      <w:sz w:val="20"/>
      <w:szCs w:val="20"/>
    </w:rPr>
  </w:style>
  <w:style w:type="character" w:customStyle="1" w:styleId="TekstopmerkingChar">
    <w:name w:val="Tekst opmerking Char"/>
    <w:basedOn w:val="Standaardalinea-lettertype"/>
    <w:link w:val="Tekstopmerking"/>
    <w:uiPriority w:val="99"/>
    <w:semiHidden/>
    <w:rsid w:val="00127D3D"/>
    <w:rPr>
      <w:rFonts w:ascii="Verdana" w:hAnsi="Verdana"/>
      <w:lang w:eastAsia="en-US" w:bidi="en-US"/>
    </w:rPr>
  </w:style>
  <w:style w:type="paragraph" w:styleId="Onderwerpvanopmerking">
    <w:name w:val="annotation subject"/>
    <w:basedOn w:val="Tekstopmerking"/>
    <w:next w:val="Tekstopmerking"/>
    <w:link w:val="OnderwerpvanopmerkingChar"/>
    <w:uiPriority w:val="99"/>
    <w:semiHidden/>
    <w:unhideWhenUsed/>
    <w:rsid w:val="00127D3D"/>
    <w:rPr>
      <w:b/>
      <w:bCs/>
    </w:rPr>
  </w:style>
  <w:style w:type="character" w:customStyle="1" w:styleId="OnderwerpvanopmerkingChar">
    <w:name w:val="Onderwerp van opmerking Char"/>
    <w:basedOn w:val="TekstopmerkingChar"/>
    <w:link w:val="Onderwerpvanopmerking"/>
    <w:uiPriority w:val="99"/>
    <w:semiHidden/>
    <w:rsid w:val="00127D3D"/>
    <w:rPr>
      <w:rFonts w:ascii="Verdana" w:hAnsi="Verdana"/>
      <w:b/>
      <w:bCs/>
      <w:lang w:eastAsia="en-US" w:bidi="en-US"/>
    </w:rPr>
  </w:style>
  <w:style w:type="character" w:styleId="Onopgelostemelding">
    <w:name w:val="Unresolved Mention"/>
    <w:basedOn w:val="Standaardalinea-lettertype"/>
    <w:uiPriority w:val="99"/>
    <w:semiHidden/>
    <w:unhideWhenUsed/>
    <w:rsid w:val="00A9623D"/>
    <w:rPr>
      <w:color w:val="605E5C"/>
      <w:shd w:val="clear" w:color="auto" w:fill="E1DFDD"/>
    </w:rPr>
  </w:style>
  <w:style w:type="character" w:styleId="GevolgdeHyperlink">
    <w:name w:val="FollowedHyperlink"/>
    <w:basedOn w:val="Standaardalinea-lettertype"/>
    <w:uiPriority w:val="99"/>
    <w:semiHidden/>
    <w:unhideWhenUsed/>
    <w:rsid w:val="00714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158">
      <w:bodyDiv w:val="1"/>
      <w:marLeft w:val="0"/>
      <w:marRight w:val="0"/>
      <w:marTop w:val="0"/>
      <w:marBottom w:val="0"/>
      <w:divBdr>
        <w:top w:val="none" w:sz="0" w:space="0" w:color="auto"/>
        <w:left w:val="none" w:sz="0" w:space="0" w:color="auto"/>
        <w:bottom w:val="none" w:sz="0" w:space="0" w:color="auto"/>
        <w:right w:val="none" w:sz="0" w:space="0" w:color="auto"/>
      </w:divBdr>
    </w:div>
    <w:div w:id="503981387">
      <w:bodyDiv w:val="1"/>
      <w:marLeft w:val="0"/>
      <w:marRight w:val="0"/>
      <w:marTop w:val="0"/>
      <w:marBottom w:val="0"/>
      <w:divBdr>
        <w:top w:val="none" w:sz="0" w:space="0" w:color="auto"/>
        <w:left w:val="none" w:sz="0" w:space="0" w:color="auto"/>
        <w:bottom w:val="none" w:sz="0" w:space="0" w:color="auto"/>
        <w:right w:val="none" w:sz="0" w:space="0" w:color="auto"/>
      </w:divBdr>
    </w:div>
    <w:div w:id="1122649373">
      <w:bodyDiv w:val="1"/>
      <w:marLeft w:val="0"/>
      <w:marRight w:val="0"/>
      <w:marTop w:val="0"/>
      <w:marBottom w:val="0"/>
      <w:divBdr>
        <w:top w:val="none" w:sz="0" w:space="0" w:color="auto"/>
        <w:left w:val="none" w:sz="0" w:space="0" w:color="auto"/>
        <w:bottom w:val="none" w:sz="0" w:space="0" w:color="auto"/>
        <w:right w:val="none" w:sz="0" w:space="0" w:color="auto"/>
      </w:divBdr>
    </w:div>
    <w:div w:id="1849444249">
      <w:bodyDiv w:val="1"/>
      <w:marLeft w:val="0"/>
      <w:marRight w:val="0"/>
      <w:marTop w:val="0"/>
      <w:marBottom w:val="0"/>
      <w:divBdr>
        <w:top w:val="none" w:sz="0" w:space="0" w:color="auto"/>
        <w:left w:val="none" w:sz="0" w:space="0" w:color="auto"/>
        <w:bottom w:val="none" w:sz="0" w:space="0" w:color="auto"/>
        <w:right w:val="none" w:sz="0" w:space="0" w:color="auto"/>
      </w:divBdr>
    </w:div>
    <w:div w:id="1930503973">
      <w:bodyDiv w:val="1"/>
      <w:marLeft w:val="0"/>
      <w:marRight w:val="0"/>
      <w:marTop w:val="0"/>
      <w:marBottom w:val="0"/>
      <w:divBdr>
        <w:top w:val="none" w:sz="0" w:space="0" w:color="auto"/>
        <w:left w:val="none" w:sz="0" w:space="0" w:color="auto"/>
        <w:bottom w:val="none" w:sz="0" w:space="0" w:color="auto"/>
        <w:right w:val="none" w:sz="0" w:space="0" w:color="auto"/>
      </w:divBdr>
      <w:divsChild>
        <w:div w:id="991174727">
          <w:marLeft w:val="0"/>
          <w:marRight w:val="0"/>
          <w:marTop w:val="0"/>
          <w:marBottom w:val="0"/>
          <w:divBdr>
            <w:top w:val="none" w:sz="0" w:space="0" w:color="auto"/>
            <w:left w:val="none" w:sz="0" w:space="0" w:color="auto"/>
            <w:bottom w:val="none" w:sz="0" w:space="0" w:color="auto"/>
            <w:right w:val="none" w:sz="0" w:space="0" w:color="auto"/>
          </w:divBdr>
        </w:div>
        <w:div w:id="1527987394">
          <w:marLeft w:val="0"/>
          <w:marRight w:val="0"/>
          <w:marTop w:val="0"/>
          <w:marBottom w:val="0"/>
          <w:divBdr>
            <w:top w:val="none" w:sz="0" w:space="0" w:color="auto"/>
            <w:left w:val="none" w:sz="0" w:space="0" w:color="auto"/>
            <w:bottom w:val="none" w:sz="0" w:space="0" w:color="auto"/>
            <w:right w:val="none" w:sz="0" w:space="0" w:color="auto"/>
          </w:divBdr>
        </w:div>
        <w:div w:id="1940794812">
          <w:marLeft w:val="0"/>
          <w:marRight w:val="0"/>
          <w:marTop w:val="0"/>
          <w:marBottom w:val="0"/>
          <w:divBdr>
            <w:top w:val="none" w:sz="0" w:space="0" w:color="auto"/>
            <w:left w:val="none" w:sz="0" w:space="0" w:color="auto"/>
            <w:bottom w:val="none" w:sz="0" w:space="0" w:color="auto"/>
            <w:right w:val="none" w:sz="0" w:space="0" w:color="auto"/>
          </w:divBdr>
        </w:div>
        <w:div w:id="47005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maplan.be/nl/publicaties/27-dijkwerk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ofantwer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mapla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martsediment.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89AB-96EA-4965-BADB-D8DBDC1F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koenraad.coel</dc:creator>
  <cp:lastModifiedBy>Sarah Verhaegen</cp:lastModifiedBy>
  <cp:revision>4</cp:revision>
  <cp:lastPrinted>2019-09-24T12:46:00Z</cp:lastPrinted>
  <dcterms:created xsi:type="dcterms:W3CDTF">2019-09-26T07:24:00Z</dcterms:created>
  <dcterms:modified xsi:type="dcterms:W3CDTF">2019-10-04T09:46:00Z</dcterms:modified>
</cp:coreProperties>
</file>